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1"/>
        <w:tblW w:w="9880" w:type="dxa"/>
        <w:tblLook w:val="04A0" w:firstRow="1" w:lastRow="0" w:firstColumn="1" w:lastColumn="0" w:noHBand="0" w:noVBand="1"/>
      </w:tblPr>
      <w:tblGrid>
        <w:gridCol w:w="3652"/>
        <w:gridCol w:w="6228"/>
      </w:tblGrid>
      <w:tr w:rsidR="00112D26" w:rsidRPr="00114BB2" w:rsidTr="00112D26">
        <w:tc>
          <w:tcPr>
            <w:tcW w:w="3652" w:type="dxa"/>
            <w:shd w:val="clear" w:color="auto" w:fill="auto"/>
          </w:tcPr>
          <w:p w:rsidR="00112D26" w:rsidRPr="001E079D" w:rsidRDefault="00112D26" w:rsidP="00112D26">
            <w:pPr>
              <w:spacing w:after="0" w:line="240" w:lineRule="auto"/>
              <w:rPr>
                <w:rFonts w:ascii="Times New Roman" w:hAnsi="Times New Roman"/>
                <w:sz w:val="14"/>
                <w:szCs w:val="28"/>
              </w:rPr>
            </w:pPr>
          </w:p>
          <w:p w:rsidR="00112D26" w:rsidRPr="0068185B" w:rsidRDefault="00112D26" w:rsidP="00112D26">
            <w:pPr>
              <w:spacing w:after="0" w:line="240" w:lineRule="auto"/>
              <w:rPr>
                <w:rFonts w:ascii="Times New Roman" w:hAnsi="Times New Roman"/>
                <w:b/>
                <w:sz w:val="28"/>
                <w:szCs w:val="28"/>
              </w:rPr>
            </w:pPr>
            <w:r w:rsidRPr="0068185B">
              <w:rPr>
                <w:rFonts w:ascii="Times New Roman" w:hAnsi="Times New Roman"/>
                <w:sz w:val="28"/>
                <w:szCs w:val="28"/>
              </w:rPr>
              <w:t xml:space="preserve">    </w:t>
            </w:r>
            <w:r w:rsidR="00A911FD" w:rsidRPr="0068185B">
              <w:rPr>
                <w:rFonts w:ascii="Times New Roman" w:hAnsi="Times New Roman"/>
                <w:sz w:val="28"/>
                <w:szCs w:val="28"/>
              </w:rPr>
              <w:t xml:space="preserve">  </w:t>
            </w:r>
            <w:r w:rsidRPr="0068185B">
              <w:rPr>
                <w:rFonts w:ascii="Times New Roman" w:hAnsi="Times New Roman"/>
                <w:sz w:val="28"/>
                <w:szCs w:val="28"/>
              </w:rPr>
              <w:t xml:space="preserve">  </w:t>
            </w:r>
            <w:r w:rsidRPr="0068185B">
              <w:rPr>
                <w:rFonts w:ascii="Times New Roman" w:hAnsi="Times New Roman"/>
                <w:b/>
                <w:sz w:val="28"/>
                <w:szCs w:val="28"/>
              </w:rPr>
              <w:t>BỘ XÂY DỰNG</w:t>
            </w:r>
          </w:p>
          <w:p w:rsidR="00112D26" w:rsidRPr="00002351" w:rsidRDefault="00406103" w:rsidP="00112D26">
            <w:pPr>
              <w:spacing w:after="0" w:line="240"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532130</wp:posOffset>
                      </wp:positionH>
                      <wp:positionV relativeFrom="paragraph">
                        <wp:posOffset>80645</wp:posOffset>
                      </wp:positionV>
                      <wp:extent cx="835660" cy="0"/>
                      <wp:effectExtent l="8255" t="13970" r="13335" b="508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41.9pt;margin-top:6.35pt;width:65.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u8HwIAADsEAAAOAAAAZHJzL2Uyb0RvYy54bWysU82O2jAQvlfqO1i+Q342U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"/>
                  </w:pict>
                </mc:Fallback>
              </mc:AlternateContent>
            </w:r>
            <w:r w:rsidR="00112D26">
              <w:rPr>
                <w:rFonts w:ascii="Times New Roman" w:hAnsi="Times New Roman"/>
                <w:b/>
                <w:sz w:val="28"/>
                <w:szCs w:val="28"/>
              </w:rPr>
              <w:t xml:space="preserve">      </w:t>
            </w:r>
          </w:p>
          <w:p w:rsidR="00E33FD7" w:rsidRPr="00E33FD7" w:rsidRDefault="00E33FD7" w:rsidP="00E33FD7">
            <w:pPr>
              <w:spacing w:after="0" w:line="240" w:lineRule="auto"/>
              <w:rPr>
                <w:rFonts w:ascii="Times New Roman" w:hAnsi="Times New Roman"/>
                <w:sz w:val="2"/>
                <w:szCs w:val="26"/>
              </w:rPr>
            </w:pPr>
            <w:r>
              <w:rPr>
                <w:rFonts w:ascii="Times New Roman" w:hAnsi="Times New Roman"/>
                <w:sz w:val="26"/>
                <w:szCs w:val="26"/>
              </w:rPr>
              <w:t xml:space="preserve">          </w:t>
            </w:r>
          </w:p>
          <w:p w:rsidR="00112D26" w:rsidRDefault="00E33FD7" w:rsidP="00E33FD7">
            <w:pPr>
              <w:spacing w:after="0" w:line="240" w:lineRule="auto"/>
              <w:rPr>
                <w:rFonts w:ascii="Times New Roman" w:hAnsi="Times New Roman"/>
                <w:sz w:val="27"/>
                <w:szCs w:val="27"/>
              </w:rPr>
            </w:pPr>
            <w:r>
              <w:rPr>
                <w:rFonts w:ascii="Times New Roman" w:hAnsi="Times New Roman"/>
                <w:sz w:val="26"/>
                <w:szCs w:val="26"/>
              </w:rPr>
              <w:t xml:space="preserve">        </w:t>
            </w:r>
            <w:r w:rsidRPr="007068C9">
              <w:rPr>
                <w:rFonts w:ascii="Times New Roman" w:hAnsi="Times New Roman"/>
                <w:sz w:val="27"/>
                <w:szCs w:val="27"/>
              </w:rPr>
              <w:t>Số:</w:t>
            </w:r>
            <w:r w:rsidR="00B67585">
              <w:rPr>
                <w:rFonts w:ascii="Times New Roman" w:hAnsi="Times New Roman"/>
                <w:sz w:val="27"/>
                <w:szCs w:val="27"/>
              </w:rPr>
              <w:t xml:space="preserve"> 3131</w:t>
            </w:r>
            <w:r w:rsidRPr="007068C9">
              <w:rPr>
                <w:rFonts w:ascii="Times New Roman" w:hAnsi="Times New Roman"/>
                <w:sz w:val="27"/>
                <w:szCs w:val="27"/>
              </w:rPr>
              <w:t>/BXD-PC</w:t>
            </w:r>
          </w:p>
          <w:p w:rsidR="007068C9" w:rsidRPr="007068C9" w:rsidRDefault="007068C9" w:rsidP="00E33FD7">
            <w:pPr>
              <w:spacing w:after="0" w:line="240" w:lineRule="auto"/>
              <w:rPr>
                <w:rFonts w:ascii="Times New Roman" w:hAnsi="Times New Roman"/>
                <w:sz w:val="11"/>
                <w:szCs w:val="27"/>
              </w:rPr>
            </w:pPr>
          </w:p>
          <w:p w:rsidR="00E33FD7" w:rsidRPr="00DC2F2A" w:rsidRDefault="00DC2F2A" w:rsidP="00112D26">
            <w:pPr>
              <w:spacing w:after="0" w:line="240" w:lineRule="auto"/>
              <w:jc w:val="center"/>
              <w:rPr>
                <w:rFonts w:ascii="Times New Roman" w:hAnsi="Times New Roman"/>
                <w:sz w:val="24"/>
                <w:szCs w:val="24"/>
              </w:rPr>
            </w:pPr>
            <w:r>
              <w:rPr>
                <w:rFonts w:ascii="Times New Roman" w:hAnsi="Times New Roman"/>
                <w:sz w:val="24"/>
                <w:szCs w:val="24"/>
              </w:rPr>
              <w:t>V/v</w:t>
            </w:r>
            <w:r w:rsidRPr="00DC2F2A">
              <w:rPr>
                <w:rFonts w:ascii="Times New Roman" w:hAnsi="Times New Roman"/>
                <w:sz w:val="24"/>
                <w:szCs w:val="24"/>
              </w:rPr>
              <w:t xml:space="preserve"> báo cáo tình hình thực hiện Chỉ thị số 08/CT-TTg năm 2018 </w:t>
            </w:r>
          </w:p>
        </w:tc>
        <w:tc>
          <w:tcPr>
            <w:tcW w:w="6228" w:type="dxa"/>
            <w:shd w:val="clear" w:color="auto" w:fill="auto"/>
          </w:tcPr>
          <w:p w:rsidR="00123D36" w:rsidRPr="001E079D" w:rsidRDefault="00123D36" w:rsidP="00112D26">
            <w:pPr>
              <w:spacing w:after="0" w:line="240" w:lineRule="auto"/>
              <w:rPr>
                <w:rFonts w:ascii="Times New Roman" w:hAnsi="Times New Roman"/>
                <w:b/>
                <w:sz w:val="10"/>
                <w:szCs w:val="28"/>
              </w:rPr>
            </w:pPr>
          </w:p>
          <w:p w:rsidR="00112D26" w:rsidRPr="00A911FD" w:rsidRDefault="00A911FD" w:rsidP="00112D26">
            <w:pPr>
              <w:spacing w:after="0" w:line="240" w:lineRule="auto"/>
              <w:rPr>
                <w:rFonts w:ascii="Times New Roman" w:hAnsi="Times New Roman"/>
                <w:b/>
                <w:sz w:val="26"/>
                <w:szCs w:val="26"/>
              </w:rPr>
            </w:pPr>
            <w:r>
              <w:rPr>
                <w:rFonts w:ascii="Times New Roman" w:hAnsi="Times New Roman"/>
                <w:b/>
                <w:sz w:val="26"/>
                <w:szCs w:val="26"/>
              </w:rPr>
              <w:t xml:space="preserve">      </w:t>
            </w:r>
            <w:r w:rsidR="00112D26" w:rsidRPr="00A911FD">
              <w:rPr>
                <w:rFonts w:ascii="Times New Roman" w:hAnsi="Times New Roman"/>
                <w:b/>
                <w:sz w:val="26"/>
                <w:szCs w:val="26"/>
              </w:rPr>
              <w:t>CỘNG HÒA XÃ HỘI CHỦ NGHĨA VIỆT NAM</w:t>
            </w:r>
          </w:p>
          <w:p w:rsidR="00112D26" w:rsidRPr="00114BB2" w:rsidRDefault="00112D26" w:rsidP="00112D26">
            <w:pPr>
              <w:spacing w:after="0" w:line="240" w:lineRule="auto"/>
              <w:jc w:val="center"/>
              <w:rPr>
                <w:rFonts w:ascii="Times New Roman" w:hAnsi="Times New Roman"/>
                <w:b/>
                <w:sz w:val="28"/>
                <w:szCs w:val="28"/>
              </w:rPr>
            </w:pPr>
            <w:r w:rsidRPr="00114BB2">
              <w:rPr>
                <w:rFonts w:ascii="Times New Roman" w:hAnsi="Times New Roman"/>
                <w:b/>
                <w:sz w:val="28"/>
                <w:szCs w:val="28"/>
              </w:rPr>
              <w:t>Độc lập – Tự do – Hạnh phúc</w:t>
            </w:r>
          </w:p>
          <w:p w:rsidR="00E33FD7" w:rsidRDefault="00406103" w:rsidP="00112D26">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883920</wp:posOffset>
                      </wp:positionH>
                      <wp:positionV relativeFrom="paragraph">
                        <wp:posOffset>41910</wp:posOffset>
                      </wp:positionV>
                      <wp:extent cx="2057400" cy="0"/>
                      <wp:effectExtent l="7620" t="13335" r="11430" b="571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69.6pt;margin-top:3.3pt;width:1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DT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R9jMYV0BYpbY2TEiP6tU8a/rdIaWrjqiWx+i3k4HkLGQk71LCxRmoshu+aAYxBArE&#10;ZR0b2wdIWAM6Rk5ON0740SMKHyfp9CFP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"/>
                  </w:pict>
                </mc:Fallback>
              </mc:AlternateContent>
            </w:r>
          </w:p>
          <w:p w:rsidR="00112D26" w:rsidRPr="00E33FD7" w:rsidRDefault="00E33FD7" w:rsidP="00E33FD7">
            <w:pPr>
              <w:tabs>
                <w:tab w:val="left" w:pos="1485"/>
              </w:tabs>
              <w:rPr>
                <w:rFonts w:ascii="Times New Roman" w:hAnsi="Times New Roman"/>
                <w:sz w:val="28"/>
                <w:szCs w:val="28"/>
              </w:rPr>
            </w:pPr>
            <w:r>
              <w:rPr>
                <w:rFonts w:ascii="Times New Roman" w:hAnsi="Times New Roman"/>
                <w:sz w:val="28"/>
                <w:szCs w:val="28"/>
              </w:rPr>
              <w:tab/>
            </w:r>
            <w:r w:rsidRPr="00522224">
              <w:rPr>
                <w:rFonts w:ascii="Times New Roman" w:hAnsi="Times New Roman"/>
                <w:bCs/>
                <w:i/>
                <w:iCs/>
                <w:color w:val="000000"/>
                <w:sz w:val="28"/>
                <w:szCs w:val="28"/>
              </w:rPr>
              <w:t>Hà Nộ</w:t>
            </w:r>
            <w:r>
              <w:rPr>
                <w:rFonts w:ascii="Times New Roman" w:hAnsi="Times New Roman"/>
                <w:bCs/>
                <w:i/>
                <w:iCs/>
                <w:color w:val="000000"/>
                <w:sz w:val="28"/>
                <w:szCs w:val="28"/>
              </w:rPr>
              <w:t xml:space="preserve">i, ngày  </w:t>
            </w:r>
            <w:r w:rsidR="00B67585">
              <w:rPr>
                <w:rFonts w:ascii="Times New Roman" w:hAnsi="Times New Roman"/>
                <w:bCs/>
                <w:i/>
                <w:iCs/>
                <w:color w:val="000000"/>
                <w:sz w:val="28"/>
                <w:szCs w:val="28"/>
              </w:rPr>
              <w:t>12</w:t>
            </w:r>
            <w:r>
              <w:rPr>
                <w:rFonts w:ascii="Times New Roman" w:hAnsi="Times New Roman"/>
                <w:bCs/>
                <w:i/>
                <w:iCs/>
                <w:color w:val="000000"/>
                <w:sz w:val="28"/>
                <w:szCs w:val="28"/>
              </w:rPr>
              <w:t xml:space="preserve">  </w:t>
            </w:r>
            <w:r w:rsidRPr="00522224">
              <w:rPr>
                <w:rFonts w:ascii="Times New Roman" w:hAnsi="Times New Roman"/>
                <w:bCs/>
                <w:i/>
                <w:iCs/>
                <w:color w:val="000000"/>
                <w:sz w:val="28"/>
                <w:szCs w:val="28"/>
              </w:rPr>
              <w:t>tháng</w:t>
            </w:r>
            <w:r>
              <w:rPr>
                <w:rFonts w:ascii="Times New Roman" w:hAnsi="Times New Roman"/>
                <w:bCs/>
                <w:i/>
                <w:iCs/>
                <w:color w:val="000000"/>
                <w:sz w:val="28"/>
                <w:szCs w:val="28"/>
              </w:rPr>
              <w:t xml:space="preserve">  </w:t>
            </w:r>
            <w:r w:rsidR="00B67585">
              <w:rPr>
                <w:rFonts w:ascii="Times New Roman" w:hAnsi="Times New Roman"/>
                <w:bCs/>
                <w:i/>
                <w:iCs/>
                <w:color w:val="000000"/>
                <w:sz w:val="28"/>
                <w:szCs w:val="28"/>
              </w:rPr>
              <w:t xml:space="preserve">12  </w:t>
            </w:r>
            <w:r>
              <w:rPr>
                <w:rFonts w:ascii="Times New Roman" w:hAnsi="Times New Roman"/>
                <w:bCs/>
                <w:i/>
                <w:iCs/>
                <w:color w:val="000000"/>
                <w:sz w:val="28"/>
                <w:szCs w:val="28"/>
              </w:rPr>
              <w:t>năm  2018</w:t>
            </w:r>
          </w:p>
        </w:tc>
      </w:tr>
    </w:tbl>
    <w:p w:rsidR="00522224" w:rsidRPr="00522224" w:rsidRDefault="00522224" w:rsidP="00A93EE9">
      <w:pPr>
        <w:spacing w:before="120" w:after="0" w:line="288" w:lineRule="auto"/>
        <w:rPr>
          <w:rFonts w:ascii="Times New Roman" w:hAnsi="Times New Roman"/>
          <w:bCs/>
          <w:i/>
          <w:iCs/>
          <w:color w:val="000000"/>
          <w:sz w:val="28"/>
          <w:szCs w:val="28"/>
        </w:rPr>
      </w:pPr>
      <w:r w:rsidRPr="006D52E9">
        <w:rPr>
          <w:b/>
          <w:bCs/>
          <w:iCs/>
          <w:color w:val="000000"/>
          <w:sz w:val="29"/>
          <w:szCs w:val="29"/>
        </w:rPr>
        <w:t xml:space="preserve">   </w:t>
      </w:r>
      <w:r>
        <w:rPr>
          <w:b/>
          <w:bCs/>
          <w:iCs/>
          <w:color w:val="000000"/>
          <w:sz w:val="29"/>
          <w:szCs w:val="29"/>
        </w:rPr>
        <w:t xml:space="preserve">                           </w:t>
      </w:r>
      <w:r w:rsidR="00E33FD7">
        <w:rPr>
          <w:b/>
          <w:bCs/>
          <w:iCs/>
          <w:color w:val="000000"/>
          <w:sz w:val="29"/>
          <w:szCs w:val="29"/>
        </w:rPr>
        <w:t xml:space="preserve">                               </w:t>
      </w:r>
      <w:r>
        <w:rPr>
          <w:b/>
          <w:bCs/>
          <w:iCs/>
          <w:color w:val="000000"/>
          <w:sz w:val="29"/>
          <w:szCs w:val="29"/>
        </w:rPr>
        <w:t xml:space="preserve">   </w:t>
      </w:r>
    </w:p>
    <w:p w:rsidR="00522224" w:rsidRPr="001E079D" w:rsidRDefault="00522224" w:rsidP="00A93EE9">
      <w:pPr>
        <w:spacing w:before="120" w:after="0" w:line="288" w:lineRule="auto"/>
        <w:jc w:val="center"/>
        <w:rPr>
          <w:rFonts w:ascii="Times New Roman" w:hAnsi="Times New Roman"/>
          <w:sz w:val="2"/>
          <w:szCs w:val="28"/>
        </w:rPr>
      </w:pPr>
    </w:p>
    <w:p w:rsidR="0068185B" w:rsidRDefault="007C37BE" w:rsidP="001E079D">
      <w:pPr>
        <w:spacing w:before="120" w:after="0" w:line="266" w:lineRule="auto"/>
        <w:rPr>
          <w:rFonts w:ascii="Times New Roman" w:hAnsi="Times New Roman"/>
          <w:sz w:val="28"/>
          <w:szCs w:val="28"/>
        </w:rPr>
      </w:pPr>
      <w:r>
        <w:rPr>
          <w:rFonts w:ascii="Times New Roman" w:hAnsi="Times New Roman"/>
          <w:sz w:val="28"/>
          <w:szCs w:val="28"/>
        </w:rPr>
        <w:t xml:space="preserve">          </w:t>
      </w:r>
      <w:r w:rsidR="0068185B">
        <w:rPr>
          <w:rFonts w:ascii="Times New Roman" w:hAnsi="Times New Roman"/>
          <w:sz w:val="28"/>
          <w:szCs w:val="28"/>
        </w:rPr>
        <w:t xml:space="preserve"> </w:t>
      </w:r>
      <w:r w:rsidR="00522224">
        <w:rPr>
          <w:rFonts w:ascii="Times New Roman" w:hAnsi="Times New Roman"/>
          <w:sz w:val="28"/>
          <w:szCs w:val="28"/>
        </w:rPr>
        <w:t>Kính gử</w:t>
      </w:r>
      <w:r w:rsidR="00010073">
        <w:rPr>
          <w:rFonts w:ascii="Times New Roman" w:hAnsi="Times New Roman"/>
          <w:sz w:val="28"/>
          <w:szCs w:val="28"/>
        </w:rPr>
        <w:t xml:space="preserve">i: </w:t>
      </w:r>
    </w:p>
    <w:p w:rsidR="00522224" w:rsidRPr="006E5344" w:rsidRDefault="007C37BE" w:rsidP="006E5344">
      <w:pPr>
        <w:spacing w:before="120" w:after="0" w:line="266" w:lineRule="auto"/>
        <w:ind w:left="1985" w:hanging="1985"/>
        <w:rPr>
          <w:rFonts w:ascii="Times New Roman" w:hAnsi="Times New Roman"/>
          <w:spacing w:val="-4"/>
          <w:sz w:val="28"/>
          <w:szCs w:val="28"/>
        </w:rPr>
      </w:pPr>
      <w:r>
        <w:rPr>
          <w:rFonts w:ascii="Times New Roman" w:hAnsi="Times New Roman"/>
          <w:sz w:val="28"/>
          <w:szCs w:val="28"/>
        </w:rPr>
        <w:t xml:space="preserve">                          </w:t>
      </w:r>
      <w:r w:rsidR="0068185B">
        <w:rPr>
          <w:rFonts w:ascii="Times New Roman" w:hAnsi="Times New Roman"/>
          <w:sz w:val="28"/>
          <w:szCs w:val="28"/>
        </w:rPr>
        <w:t xml:space="preserve">- </w:t>
      </w:r>
      <w:r w:rsidR="00010073" w:rsidRPr="006E5344">
        <w:rPr>
          <w:rFonts w:ascii="Times New Roman" w:hAnsi="Times New Roman"/>
          <w:spacing w:val="-4"/>
          <w:sz w:val="28"/>
          <w:szCs w:val="28"/>
        </w:rPr>
        <w:t xml:space="preserve">Các </w:t>
      </w:r>
      <w:r w:rsidR="0068185B" w:rsidRPr="006E5344">
        <w:rPr>
          <w:rFonts w:ascii="Times New Roman" w:hAnsi="Times New Roman"/>
          <w:spacing w:val="-4"/>
          <w:sz w:val="28"/>
          <w:szCs w:val="28"/>
        </w:rPr>
        <w:t>Bộ</w:t>
      </w:r>
      <w:r w:rsidRPr="006E5344">
        <w:rPr>
          <w:rFonts w:ascii="Times New Roman" w:hAnsi="Times New Roman"/>
          <w:spacing w:val="-4"/>
          <w:sz w:val="28"/>
          <w:szCs w:val="28"/>
        </w:rPr>
        <w:t>: Tài nguyên Môi trường, Công an, Giao thông vận tả</w:t>
      </w:r>
      <w:r w:rsidR="006E5344" w:rsidRPr="006E5344">
        <w:rPr>
          <w:rFonts w:ascii="Times New Roman" w:hAnsi="Times New Roman"/>
          <w:spacing w:val="-4"/>
          <w:sz w:val="28"/>
          <w:szCs w:val="28"/>
        </w:rPr>
        <w:t>i, Công T</w:t>
      </w:r>
      <w:r w:rsidRPr="006E5344">
        <w:rPr>
          <w:rFonts w:ascii="Times New Roman" w:hAnsi="Times New Roman"/>
          <w:spacing w:val="-4"/>
          <w:sz w:val="28"/>
          <w:szCs w:val="28"/>
        </w:rPr>
        <w:t xml:space="preserve">hương, Nông nghiệp và phát triển nông thôn, Quốc phòng; </w:t>
      </w:r>
    </w:p>
    <w:p w:rsidR="0068185B" w:rsidRDefault="007C37BE" w:rsidP="001E079D">
      <w:pPr>
        <w:spacing w:before="120" w:after="0" w:line="266" w:lineRule="auto"/>
        <w:jc w:val="center"/>
        <w:rPr>
          <w:rFonts w:ascii="Times New Roman" w:hAnsi="Times New Roman"/>
          <w:sz w:val="28"/>
          <w:szCs w:val="28"/>
        </w:rPr>
      </w:pPr>
      <w:r>
        <w:rPr>
          <w:rFonts w:ascii="Times New Roman" w:hAnsi="Times New Roman"/>
          <w:sz w:val="28"/>
          <w:szCs w:val="28"/>
        </w:rPr>
        <w:t xml:space="preserve">                       </w:t>
      </w:r>
      <w:r w:rsidR="0068185B">
        <w:rPr>
          <w:rFonts w:ascii="Times New Roman" w:hAnsi="Times New Roman"/>
          <w:sz w:val="28"/>
          <w:szCs w:val="28"/>
        </w:rPr>
        <w:t>- Ủy ban nhân dân các tỉnh, thành phố trực thuộc Trung ương.</w:t>
      </w:r>
    </w:p>
    <w:p w:rsidR="00ED5767" w:rsidRPr="003A5480" w:rsidRDefault="00ED5767" w:rsidP="001E079D">
      <w:pPr>
        <w:spacing w:before="120" w:after="0" w:line="266" w:lineRule="auto"/>
        <w:jc w:val="center"/>
        <w:rPr>
          <w:rFonts w:ascii="Times New Roman" w:hAnsi="Times New Roman"/>
          <w:sz w:val="14"/>
          <w:szCs w:val="28"/>
        </w:rPr>
      </w:pPr>
    </w:p>
    <w:p w:rsidR="00B309DF" w:rsidRPr="00A75607" w:rsidRDefault="00010073" w:rsidP="001E079D">
      <w:pPr>
        <w:spacing w:before="120" w:after="0" w:line="266" w:lineRule="auto"/>
        <w:ind w:firstLine="567"/>
        <w:jc w:val="both"/>
        <w:rPr>
          <w:rFonts w:ascii="Times New Roman" w:hAnsi="Times New Roman"/>
          <w:spacing w:val="-2"/>
          <w:sz w:val="28"/>
          <w:szCs w:val="28"/>
        </w:rPr>
      </w:pPr>
      <w:r w:rsidRPr="00A75607">
        <w:rPr>
          <w:rFonts w:ascii="Times New Roman" w:hAnsi="Times New Roman"/>
          <w:spacing w:val="-2"/>
          <w:sz w:val="28"/>
          <w:szCs w:val="28"/>
        </w:rPr>
        <w:t xml:space="preserve">Thực hiện </w:t>
      </w:r>
      <w:r w:rsidR="00F076B2">
        <w:rPr>
          <w:rFonts w:ascii="Times New Roman" w:hAnsi="Times New Roman"/>
          <w:spacing w:val="-2"/>
          <w:sz w:val="28"/>
          <w:szCs w:val="28"/>
        </w:rPr>
        <w:t>mục 2 phần III</w:t>
      </w:r>
      <w:r w:rsidR="0068185B" w:rsidRPr="00A75607">
        <w:rPr>
          <w:rFonts w:ascii="Times New Roman" w:hAnsi="Times New Roman"/>
          <w:spacing w:val="-2"/>
          <w:sz w:val="28"/>
          <w:szCs w:val="28"/>
        </w:rPr>
        <w:t xml:space="preserve"> </w:t>
      </w:r>
      <w:r w:rsidR="00645FB9">
        <w:rPr>
          <w:rFonts w:ascii="Times New Roman" w:hAnsi="Times New Roman"/>
          <w:spacing w:val="-2"/>
          <w:sz w:val="28"/>
          <w:szCs w:val="28"/>
        </w:rPr>
        <w:t xml:space="preserve">của </w:t>
      </w:r>
      <w:r w:rsidR="0068185B" w:rsidRPr="00A75607">
        <w:rPr>
          <w:rFonts w:ascii="Times New Roman" w:hAnsi="Times New Roman"/>
          <w:spacing w:val="-2"/>
          <w:sz w:val="28"/>
          <w:szCs w:val="28"/>
        </w:rPr>
        <w:t xml:space="preserve">Chỉ thị số 08/CT-TTg ngày 13/03/2018 </w:t>
      </w:r>
      <w:r w:rsidR="00F076B2">
        <w:rPr>
          <w:rFonts w:ascii="Times New Roman" w:hAnsi="Times New Roman"/>
          <w:spacing w:val="-2"/>
          <w:sz w:val="28"/>
          <w:szCs w:val="28"/>
        </w:rPr>
        <w:t xml:space="preserve">của Thủ tướng Chính phủ </w:t>
      </w:r>
      <w:r w:rsidR="0068185B" w:rsidRPr="00A75607">
        <w:rPr>
          <w:rFonts w:ascii="Times New Roman" w:hAnsi="Times New Roman"/>
          <w:spacing w:val="-2"/>
          <w:sz w:val="28"/>
          <w:szCs w:val="28"/>
        </w:rPr>
        <w:t>về việc tăng cường thực hiện các biện pháp nhằm rút ngắn thời gian cấp giấy phép xây dựng và các thủ tụ</w:t>
      </w:r>
      <w:r w:rsidR="00F076B2">
        <w:rPr>
          <w:rFonts w:ascii="Times New Roman" w:hAnsi="Times New Roman"/>
          <w:spacing w:val="-2"/>
          <w:sz w:val="28"/>
          <w:szCs w:val="28"/>
        </w:rPr>
        <w:t>c liên quan,</w:t>
      </w:r>
      <w:r w:rsidR="00DC2F2A" w:rsidRPr="00A75607">
        <w:rPr>
          <w:rFonts w:ascii="Times New Roman" w:hAnsi="Times New Roman"/>
          <w:spacing w:val="-2"/>
          <w:sz w:val="28"/>
          <w:szCs w:val="28"/>
        </w:rPr>
        <w:t xml:space="preserve"> Bộ Xây dựng</w:t>
      </w:r>
      <w:r w:rsidR="00F076B2">
        <w:rPr>
          <w:rFonts w:ascii="Times New Roman" w:hAnsi="Times New Roman"/>
          <w:spacing w:val="-2"/>
          <w:sz w:val="28"/>
          <w:szCs w:val="28"/>
        </w:rPr>
        <w:t xml:space="preserve"> trân trọng</w:t>
      </w:r>
      <w:r w:rsidR="00DC2F2A" w:rsidRPr="00A75607">
        <w:rPr>
          <w:rFonts w:ascii="Times New Roman" w:hAnsi="Times New Roman"/>
          <w:spacing w:val="-2"/>
          <w:sz w:val="28"/>
          <w:szCs w:val="28"/>
        </w:rPr>
        <w:t xml:space="preserve"> đề nghị</w:t>
      </w:r>
      <w:r w:rsidR="00F076B2">
        <w:rPr>
          <w:rFonts w:ascii="Times New Roman" w:hAnsi="Times New Roman"/>
          <w:spacing w:val="-2"/>
          <w:sz w:val="28"/>
          <w:szCs w:val="28"/>
        </w:rPr>
        <w:t xml:space="preserve"> Quý cơ quan theo chức năng, nhiệm vụ được giao:</w:t>
      </w:r>
    </w:p>
    <w:p w:rsidR="00DC2F2A" w:rsidRDefault="00F076B2" w:rsidP="001E079D">
      <w:pPr>
        <w:spacing w:before="120" w:after="0" w:line="266" w:lineRule="auto"/>
        <w:ind w:firstLine="567"/>
        <w:jc w:val="both"/>
        <w:rPr>
          <w:rFonts w:ascii="Times New Roman" w:hAnsi="Times New Roman"/>
          <w:sz w:val="28"/>
          <w:szCs w:val="28"/>
        </w:rPr>
      </w:pPr>
      <w:r>
        <w:rPr>
          <w:rFonts w:ascii="Times New Roman" w:hAnsi="Times New Roman"/>
          <w:sz w:val="28"/>
          <w:szCs w:val="28"/>
        </w:rPr>
        <w:t>1. B</w:t>
      </w:r>
      <w:r w:rsidR="00DC2F2A">
        <w:rPr>
          <w:rFonts w:ascii="Times New Roman" w:hAnsi="Times New Roman"/>
          <w:sz w:val="28"/>
          <w:szCs w:val="28"/>
        </w:rPr>
        <w:t>áo cáo</w:t>
      </w:r>
      <w:r>
        <w:rPr>
          <w:rFonts w:ascii="Times New Roman" w:hAnsi="Times New Roman"/>
          <w:sz w:val="28"/>
          <w:szCs w:val="28"/>
        </w:rPr>
        <w:t xml:space="preserve"> kết quả 01 năm triển khai </w:t>
      </w:r>
      <w:r w:rsidR="00AB3006">
        <w:rPr>
          <w:rFonts w:ascii="Times New Roman" w:hAnsi="Times New Roman"/>
          <w:sz w:val="28"/>
          <w:szCs w:val="28"/>
        </w:rPr>
        <w:t xml:space="preserve">thực hiện </w:t>
      </w:r>
      <w:r>
        <w:rPr>
          <w:rFonts w:ascii="Times New Roman" w:hAnsi="Times New Roman"/>
          <w:sz w:val="28"/>
          <w:szCs w:val="28"/>
        </w:rPr>
        <w:t>Chỉ thị</w:t>
      </w:r>
      <w:r w:rsidR="00DC2F2A">
        <w:rPr>
          <w:rFonts w:ascii="Times New Roman" w:hAnsi="Times New Roman"/>
          <w:sz w:val="28"/>
          <w:szCs w:val="28"/>
        </w:rPr>
        <w:t xml:space="preserve"> số 08/CT-TTg</w:t>
      </w:r>
      <w:r w:rsidR="00645FB9">
        <w:rPr>
          <w:rFonts w:ascii="Times New Roman" w:hAnsi="Times New Roman"/>
          <w:sz w:val="28"/>
          <w:szCs w:val="28"/>
        </w:rPr>
        <w:t>,</w:t>
      </w:r>
      <w:r>
        <w:rPr>
          <w:rFonts w:ascii="Times New Roman" w:hAnsi="Times New Roman"/>
          <w:sz w:val="28"/>
          <w:szCs w:val="28"/>
        </w:rPr>
        <w:t xml:space="preserve"> trong đó, </w:t>
      </w:r>
      <w:r w:rsidR="00DC2F2A">
        <w:rPr>
          <w:rFonts w:ascii="Times New Roman" w:hAnsi="Times New Roman"/>
          <w:sz w:val="28"/>
          <w:szCs w:val="28"/>
        </w:rPr>
        <w:t>tập trung vào các nội dung sau:</w:t>
      </w:r>
    </w:p>
    <w:p w:rsidR="00DC2F2A" w:rsidRDefault="00DC2F2A" w:rsidP="001E079D">
      <w:pPr>
        <w:spacing w:before="120" w:after="0" w:line="266" w:lineRule="auto"/>
        <w:ind w:firstLine="567"/>
        <w:jc w:val="both"/>
        <w:rPr>
          <w:rFonts w:ascii="Times New Roman" w:hAnsi="Times New Roman"/>
          <w:sz w:val="28"/>
          <w:szCs w:val="28"/>
        </w:rPr>
      </w:pPr>
      <w:r>
        <w:rPr>
          <w:rFonts w:ascii="Times New Roman" w:hAnsi="Times New Roman"/>
          <w:sz w:val="28"/>
          <w:szCs w:val="28"/>
        </w:rPr>
        <w:t>(i) Tình hình và kết quả cụ thể thực hiện các nhiệm vụ, giải pháp Thủ tướng Chính phủ giao cho Bộ, ngành, địa phương. Nêu rõ mức độ đạt được của từng nhiệm vụ; các nhiệm vụ chưa hoàn thành, lý do chưa hoàn thành và giải pháp khắc phục.</w:t>
      </w:r>
    </w:p>
    <w:p w:rsidR="00DC2F2A" w:rsidRDefault="00DC2F2A" w:rsidP="001E079D">
      <w:pPr>
        <w:spacing w:before="120" w:after="0" w:line="266" w:lineRule="auto"/>
        <w:ind w:firstLine="567"/>
        <w:jc w:val="both"/>
        <w:rPr>
          <w:rFonts w:ascii="Times New Roman" w:hAnsi="Times New Roman"/>
          <w:sz w:val="28"/>
          <w:szCs w:val="28"/>
        </w:rPr>
      </w:pPr>
      <w:r>
        <w:rPr>
          <w:rFonts w:ascii="Times New Roman" w:hAnsi="Times New Roman"/>
          <w:sz w:val="28"/>
          <w:szCs w:val="28"/>
        </w:rPr>
        <w:t>(ii) Khó khăn, vướng mắc trong triển khai thực hiện Chỉ thị và đề xuất giải pháp xử lý.</w:t>
      </w:r>
    </w:p>
    <w:p w:rsidR="00DC2F2A" w:rsidRDefault="00DC2F2A" w:rsidP="001E079D">
      <w:pPr>
        <w:spacing w:before="120" w:after="0" w:line="266" w:lineRule="auto"/>
        <w:ind w:firstLine="567"/>
        <w:jc w:val="both"/>
        <w:rPr>
          <w:rFonts w:ascii="Times New Roman" w:hAnsi="Times New Roman"/>
          <w:sz w:val="28"/>
          <w:szCs w:val="28"/>
        </w:rPr>
      </w:pPr>
      <w:r>
        <w:rPr>
          <w:rFonts w:ascii="Times New Roman" w:hAnsi="Times New Roman"/>
          <w:sz w:val="28"/>
          <w:szCs w:val="28"/>
        </w:rPr>
        <w:t xml:space="preserve">2. </w:t>
      </w:r>
      <w:r w:rsidR="00F076B2">
        <w:rPr>
          <w:rFonts w:ascii="Times New Roman" w:hAnsi="Times New Roman"/>
          <w:sz w:val="28"/>
          <w:szCs w:val="28"/>
        </w:rPr>
        <w:t>B</w:t>
      </w:r>
      <w:r>
        <w:rPr>
          <w:rFonts w:ascii="Times New Roman" w:hAnsi="Times New Roman"/>
          <w:sz w:val="28"/>
          <w:szCs w:val="28"/>
        </w:rPr>
        <w:t>áo cáo</w:t>
      </w:r>
      <w:r w:rsidR="00F076B2">
        <w:rPr>
          <w:rFonts w:ascii="Times New Roman" w:hAnsi="Times New Roman"/>
          <w:sz w:val="28"/>
          <w:szCs w:val="28"/>
        </w:rPr>
        <w:t xml:space="preserve"> định kỳ hàng quý, năm</w:t>
      </w:r>
      <w:r>
        <w:rPr>
          <w:rFonts w:ascii="Times New Roman" w:hAnsi="Times New Roman"/>
          <w:sz w:val="28"/>
          <w:szCs w:val="28"/>
        </w:rPr>
        <w:t xml:space="preserve"> </w:t>
      </w:r>
      <w:r w:rsidR="00F076B2">
        <w:rPr>
          <w:rFonts w:ascii="Times New Roman" w:hAnsi="Times New Roman"/>
          <w:sz w:val="28"/>
          <w:szCs w:val="28"/>
        </w:rPr>
        <w:t xml:space="preserve">đúng thời hạn </w:t>
      </w:r>
      <w:r>
        <w:rPr>
          <w:rFonts w:ascii="Times New Roman" w:hAnsi="Times New Roman"/>
          <w:sz w:val="28"/>
          <w:szCs w:val="28"/>
        </w:rPr>
        <w:t>theo yêu cầu tại Chỉ thị số 08/CT-TTg</w:t>
      </w:r>
      <w:r w:rsidR="00AB3006">
        <w:rPr>
          <w:rFonts w:ascii="Times New Roman" w:hAnsi="Times New Roman"/>
          <w:sz w:val="28"/>
          <w:szCs w:val="28"/>
        </w:rPr>
        <w:t>.</w:t>
      </w:r>
      <w:r>
        <w:rPr>
          <w:rFonts w:ascii="Times New Roman" w:hAnsi="Times New Roman"/>
          <w:sz w:val="28"/>
          <w:szCs w:val="28"/>
        </w:rPr>
        <w:t xml:space="preserve"> </w:t>
      </w:r>
    </w:p>
    <w:p w:rsidR="00CF3F1D" w:rsidRDefault="00DC2F2A" w:rsidP="001E079D">
      <w:pPr>
        <w:spacing w:before="120" w:after="0" w:line="266" w:lineRule="auto"/>
        <w:ind w:firstLine="720"/>
        <w:jc w:val="both"/>
        <w:rPr>
          <w:rFonts w:ascii="Times New Roman" w:hAnsi="Times New Roman"/>
          <w:sz w:val="28"/>
          <w:szCs w:val="28"/>
        </w:rPr>
      </w:pPr>
      <w:r>
        <w:rPr>
          <w:rFonts w:ascii="Times New Roman" w:hAnsi="Times New Roman"/>
          <w:sz w:val="28"/>
          <w:szCs w:val="28"/>
        </w:rPr>
        <w:t xml:space="preserve">Báo cáo </w:t>
      </w:r>
      <w:r w:rsidR="00F076B2">
        <w:rPr>
          <w:rFonts w:ascii="Times New Roman" w:hAnsi="Times New Roman"/>
          <w:sz w:val="28"/>
          <w:szCs w:val="28"/>
        </w:rPr>
        <w:t xml:space="preserve">kết quả 01 năm triển khai thực hiện Chỉ thị số 08/CT-TTg </w:t>
      </w:r>
      <w:r>
        <w:rPr>
          <w:rFonts w:ascii="Times New Roman" w:hAnsi="Times New Roman"/>
          <w:sz w:val="28"/>
          <w:szCs w:val="28"/>
        </w:rPr>
        <w:t>của</w:t>
      </w:r>
      <w:r w:rsidR="00B309DF">
        <w:rPr>
          <w:rFonts w:ascii="Times New Roman" w:hAnsi="Times New Roman"/>
          <w:sz w:val="28"/>
          <w:szCs w:val="28"/>
        </w:rPr>
        <w:t xml:space="preserve"> </w:t>
      </w:r>
      <w:r w:rsidR="0068185B">
        <w:rPr>
          <w:rFonts w:ascii="Times New Roman" w:hAnsi="Times New Roman"/>
          <w:sz w:val="28"/>
          <w:szCs w:val="28"/>
        </w:rPr>
        <w:t xml:space="preserve">Quý cơ quan </w:t>
      </w:r>
      <w:r w:rsidR="005058AF">
        <w:rPr>
          <w:rFonts w:ascii="Times New Roman" w:hAnsi="Times New Roman"/>
          <w:sz w:val="28"/>
          <w:szCs w:val="28"/>
        </w:rPr>
        <w:t xml:space="preserve">gửi về </w:t>
      </w:r>
      <w:r w:rsidR="0068185B">
        <w:rPr>
          <w:rFonts w:ascii="Times New Roman" w:hAnsi="Times New Roman"/>
          <w:sz w:val="28"/>
          <w:szCs w:val="28"/>
        </w:rPr>
        <w:t>Bộ Xây dựng</w:t>
      </w:r>
      <w:r w:rsidR="00B309DF">
        <w:rPr>
          <w:rFonts w:ascii="Times New Roman" w:hAnsi="Times New Roman"/>
          <w:sz w:val="28"/>
          <w:szCs w:val="28"/>
        </w:rPr>
        <w:t xml:space="preserve"> </w:t>
      </w:r>
      <w:r w:rsidR="00F076B2">
        <w:rPr>
          <w:rFonts w:ascii="Times New Roman" w:hAnsi="Times New Roman"/>
          <w:sz w:val="28"/>
          <w:szCs w:val="28"/>
        </w:rPr>
        <w:t>trước</w:t>
      </w:r>
      <w:r w:rsidR="005058AF">
        <w:rPr>
          <w:rFonts w:ascii="Times New Roman" w:hAnsi="Times New Roman"/>
          <w:sz w:val="28"/>
          <w:szCs w:val="28"/>
        </w:rPr>
        <w:t xml:space="preserve"> ngày </w:t>
      </w:r>
      <w:r w:rsidR="00F076B2">
        <w:rPr>
          <w:rFonts w:ascii="Times New Roman" w:hAnsi="Times New Roman"/>
          <w:b/>
          <w:sz w:val="28"/>
          <w:szCs w:val="28"/>
        </w:rPr>
        <w:t>15</w:t>
      </w:r>
      <w:r w:rsidR="0068185B">
        <w:rPr>
          <w:rFonts w:ascii="Times New Roman" w:hAnsi="Times New Roman"/>
          <w:b/>
          <w:sz w:val="28"/>
          <w:szCs w:val="28"/>
        </w:rPr>
        <w:t>/12</w:t>
      </w:r>
      <w:r w:rsidR="00B309DF" w:rsidRPr="00002351">
        <w:rPr>
          <w:rFonts w:ascii="Times New Roman" w:hAnsi="Times New Roman"/>
          <w:b/>
          <w:sz w:val="28"/>
          <w:szCs w:val="28"/>
        </w:rPr>
        <w:t>/2018</w:t>
      </w:r>
      <w:r w:rsidR="000B4CBD" w:rsidRPr="000B4CBD">
        <w:rPr>
          <w:rFonts w:ascii="Times New Roman" w:hAnsi="Times New Roman"/>
          <w:sz w:val="28"/>
          <w:szCs w:val="28"/>
        </w:rPr>
        <w:t>,</w:t>
      </w:r>
      <w:r w:rsidR="00002351">
        <w:rPr>
          <w:rFonts w:ascii="Times New Roman" w:hAnsi="Times New Roman"/>
          <w:b/>
          <w:sz w:val="28"/>
          <w:szCs w:val="28"/>
        </w:rPr>
        <w:t xml:space="preserve"> </w:t>
      </w:r>
      <w:r w:rsidR="00002351">
        <w:rPr>
          <w:rFonts w:ascii="Times New Roman" w:hAnsi="Times New Roman"/>
          <w:sz w:val="28"/>
          <w:szCs w:val="28"/>
        </w:rPr>
        <w:t xml:space="preserve">đồng thời gửi </w:t>
      </w:r>
      <w:r w:rsidR="004D3856">
        <w:rPr>
          <w:rFonts w:ascii="Times New Roman" w:hAnsi="Times New Roman"/>
          <w:sz w:val="28"/>
          <w:szCs w:val="28"/>
        </w:rPr>
        <w:t xml:space="preserve">kèm file điện tử về địa chỉ </w:t>
      </w:r>
      <w:r w:rsidR="00CE7534">
        <w:rPr>
          <w:rFonts w:ascii="Times New Roman" w:hAnsi="Times New Roman"/>
          <w:sz w:val="28"/>
          <w:szCs w:val="28"/>
        </w:rPr>
        <w:t>e</w:t>
      </w:r>
      <w:r w:rsidR="00002351">
        <w:rPr>
          <w:rFonts w:ascii="Times New Roman" w:hAnsi="Times New Roman"/>
          <w:sz w:val="28"/>
          <w:szCs w:val="28"/>
        </w:rPr>
        <w:t xml:space="preserve">mail: </w:t>
      </w:r>
      <w:hyperlink r:id="rId9" w:history="1">
        <w:r w:rsidR="0068185B" w:rsidRPr="0059172F">
          <w:rPr>
            <w:rStyle w:val="Hyperlink"/>
            <w:rFonts w:ascii="Times New Roman" w:hAnsi="Times New Roman"/>
            <w:spacing w:val="4"/>
            <w:sz w:val="28"/>
            <w:szCs w:val="28"/>
          </w:rPr>
          <w:t>phapche@moc.gov.vn</w:t>
        </w:r>
      </w:hyperlink>
      <w:r w:rsidR="004D3856">
        <w:rPr>
          <w:rFonts w:ascii="Times New Roman" w:hAnsi="Times New Roman"/>
          <w:spacing w:val="4"/>
          <w:sz w:val="28"/>
          <w:szCs w:val="28"/>
        </w:rPr>
        <w:t xml:space="preserve"> </w:t>
      </w:r>
      <w:r w:rsidR="00B309DF" w:rsidRPr="005001CE">
        <w:rPr>
          <w:rFonts w:ascii="Times New Roman" w:hAnsi="Times New Roman"/>
          <w:spacing w:val="4"/>
          <w:sz w:val="28"/>
          <w:szCs w:val="28"/>
        </w:rPr>
        <w:t>để tổng hợp, báo cáo</w:t>
      </w:r>
      <w:r w:rsidR="005058AF">
        <w:rPr>
          <w:rFonts w:ascii="Times New Roman" w:hAnsi="Times New Roman"/>
          <w:spacing w:val="4"/>
          <w:sz w:val="28"/>
          <w:szCs w:val="28"/>
        </w:rPr>
        <w:t xml:space="preserve"> Thủ tướng</w:t>
      </w:r>
      <w:r w:rsidR="00B309DF" w:rsidRPr="005001CE">
        <w:rPr>
          <w:rFonts w:ascii="Times New Roman" w:hAnsi="Times New Roman"/>
          <w:spacing w:val="4"/>
          <w:sz w:val="28"/>
          <w:szCs w:val="28"/>
        </w:rPr>
        <w:t xml:space="preserve"> </w:t>
      </w:r>
      <w:r w:rsidR="0068185B">
        <w:rPr>
          <w:rFonts w:ascii="Times New Roman" w:hAnsi="Times New Roman"/>
          <w:spacing w:val="4"/>
          <w:sz w:val="28"/>
          <w:szCs w:val="28"/>
        </w:rPr>
        <w:t>Chính phủ</w:t>
      </w:r>
      <w:r w:rsidR="00B309DF" w:rsidRPr="005001CE">
        <w:rPr>
          <w:rFonts w:ascii="Times New Roman" w:hAnsi="Times New Roman"/>
          <w:spacing w:val="4"/>
          <w:sz w:val="28"/>
          <w:szCs w:val="28"/>
        </w:rPr>
        <w:t>./.</w:t>
      </w:r>
      <w:r w:rsidR="00522224" w:rsidRPr="005001CE">
        <w:rPr>
          <w:rFonts w:ascii="Times New Roman" w:hAnsi="Times New Roman"/>
          <w:spacing w:val="4"/>
          <w:sz w:val="28"/>
          <w:szCs w:val="28"/>
        </w:rPr>
        <w:tab/>
      </w:r>
      <w:r w:rsidR="00123D36" w:rsidRPr="00123D36">
        <w:rPr>
          <w:rFonts w:ascii="Times New Roman" w:hAnsi="Times New Roman"/>
          <w:sz w:val="28"/>
          <w:szCs w:val="28"/>
          <w:lang w:val="it-IT"/>
        </w:rPr>
        <w:t xml:space="preserve"> </w:t>
      </w:r>
    </w:p>
    <w:p w:rsidR="00CF3F1D" w:rsidRPr="00CF3F1D" w:rsidRDefault="00CF3F1D" w:rsidP="00CF3F1D">
      <w:pPr>
        <w:rPr>
          <w:rFonts w:ascii="Times New Roman" w:hAnsi="Times New Roman"/>
          <w:sz w:val="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F3F1D" w:rsidTr="00FC5DD1">
        <w:tc>
          <w:tcPr>
            <w:tcW w:w="4644" w:type="dxa"/>
          </w:tcPr>
          <w:p w:rsidR="00CF3F1D" w:rsidRPr="00A36E47" w:rsidRDefault="00CF3F1D" w:rsidP="00CF3F1D">
            <w:pPr>
              <w:spacing w:after="0" w:line="216" w:lineRule="auto"/>
              <w:rPr>
                <w:rFonts w:ascii="Times New Roman" w:hAnsi="Times New Roman"/>
                <w:b/>
                <w:bCs/>
                <w:i/>
                <w:sz w:val="24"/>
                <w:szCs w:val="24"/>
                <w:lang w:val="it-IT"/>
              </w:rPr>
            </w:pPr>
            <w:r w:rsidRPr="00A36E47">
              <w:rPr>
                <w:rFonts w:ascii="Times New Roman" w:hAnsi="Times New Roman"/>
                <w:b/>
                <w:bCs/>
                <w:i/>
                <w:sz w:val="24"/>
                <w:szCs w:val="24"/>
                <w:lang w:val="it-IT"/>
              </w:rPr>
              <w:t xml:space="preserve">Nơi nhận: </w:t>
            </w:r>
            <w:r w:rsidRPr="00A36E47">
              <w:rPr>
                <w:rFonts w:ascii="Times New Roman" w:hAnsi="Times New Roman"/>
                <w:b/>
                <w:bCs/>
                <w:i/>
                <w:sz w:val="24"/>
                <w:szCs w:val="24"/>
                <w:lang w:val="it-IT"/>
              </w:rPr>
              <w:tab/>
            </w:r>
            <w:r w:rsidRPr="00A36E47">
              <w:rPr>
                <w:rFonts w:ascii="Times New Roman" w:hAnsi="Times New Roman"/>
                <w:b/>
                <w:bCs/>
                <w:i/>
                <w:sz w:val="24"/>
                <w:szCs w:val="24"/>
                <w:lang w:val="it-IT"/>
              </w:rPr>
              <w:tab/>
            </w:r>
          </w:p>
          <w:p w:rsidR="00CF3F1D" w:rsidRPr="00794C45" w:rsidRDefault="00CF3F1D" w:rsidP="00CF3F1D">
            <w:pPr>
              <w:spacing w:after="0" w:line="216" w:lineRule="auto"/>
              <w:ind w:hanging="142"/>
              <w:rPr>
                <w:rFonts w:ascii="Times New Roman" w:hAnsi="Times New Roman"/>
                <w:bCs/>
                <w:szCs w:val="24"/>
                <w:lang w:val="it-IT"/>
              </w:rPr>
            </w:pPr>
            <w:r>
              <w:rPr>
                <w:rFonts w:ascii="Times New Roman" w:hAnsi="Times New Roman"/>
                <w:bCs/>
                <w:sz w:val="24"/>
                <w:szCs w:val="24"/>
                <w:lang w:val="it-IT"/>
              </w:rPr>
              <w:t xml:space="preserve">   </w:t>
            </w:r>
            <w:r w:rsidRPr="00794C45">
              <w:rPr>
                <w:rFonts w:ascii="Times New Roman" w:hAnsi="Times New Roman"/>
                <w:bCs/>
                <w:szCs w:val="24"/>
                <w:lang w:val="it-IT"/>
              </w:rPr>
              <w:t xml:space="preserve">- Như trên;    </w:t>
            </w:r>
          </w:p>
          <w:p w:rsidR="00CF3F1D" w:rsidRDefault="00CF3F1D" w:rsidP="00CF3F1D">
            <w:pPr>
              <w:spacing w:after="0" w:line="216" w:lineRule="auto"/>
              <w:ind w:hanging="142"/>
              <w:rPr>
                <w:rFonts w:ascii="Times New Roman" w:hAnsi="Times New Roman"/>
                <w:bCs/>
                <w:szCs w:val="24"/>
                <w:lang w:val="it-IT"/>
              </w:rPr>
            </w:pPr>
            <w:r w:rsidRPr="00794C45">
              <w:rPr>
                <w:rFonts w:ascii="Times New Roman" w:hAnsi="Times New Roman"/>
                <w:bCs/>
                <w:szCs w:val="24"/>
                <w:lang w:val="it-IT"/>
              </w:rPr>
              <w:t xml:space="preserve">   - Bộ trưởng Phạm Hồng Hà (để b/c);</w:t>
            </w:r>
          </w:p>
          <w:p w:rsidR="00CF3F1D" w:rsidRPr="00794C45" w:rsidRDefault="00CF3F1D" w:rsidP="00CF3F1D">
            <w:pPr>
              <w:spacing w:after="0" w:line="216" w:lineRule="auto"/>
              <w:ind w:hanging="142"/>
              <w:rPr>
                <w:rFonts w:ascii="Times New Roman" w:hAnsi="Times New Roman"/>
                <w:bCs/>
                <w:szCs w:val="24"/>
                <w:lang w:val="it-IT"/>
              </w:rPr>
            </w:pPr>
            <w:r w:rsidRPr="00794C45">
              <w:rPr>
                <w:rFonts w:ascii="Times New Roman" w:hAnsi="Times New Roman"/>
                <w:bCs/>
                <w:szCs w:val="24"/>
                <w:lang w:val="it-IT"/>
              </w:rPr>
              <w:t xml:space="preserve">   - Lưu: </w:t>
            </w:r>
            <w:r>
              <w:rPr>
                <w:rFonts w:ascii="Times New Roman" w:hAnsi="Times New Roman"/>
                <w:bCs/>
                <w:szCs w:val="24"/>
                <w:lang w:val="it-IT"/>
              </w:rPr>
              <w:t xml:space="preserve">VT, </w:t>
            </w:r>
            <w:r w:rsidRPr="00794C45">
              <w:rPr>
                <w:rFonts w:ascii="Times New Roman" w:hAnsi="Times New Roman"/>
                <w:bCs/>
                <w:szCs w:val="24"/>
                <w:lang w:val="it-IT"/>
              </w:rPr>
              <w:t xml:space="preserve">PC.                            </w:t>
            </w:r>
          </w:p>
          <w:p w:rsidR="00CF3F1D" w:rsidRDefault="00CF3F1D" w:rsidP="00CF3F1D">
            <w:pPr>
              <w:rPr>
                <w:rFonts w:ascii="Times New Roman" w:hAnsi="Times New Roman"/>
                <w:sz w:val="28"/>
                <w:szCs w:val="28"/>
              </w:rPr>
            </w:pPr>
          </w:p>
        </w:tc>
        <w:tc>
          <w:tcPr>
            <w:tcW w:w="4644" w:type="dxa"/>
          </w:tcPr>
          <w:p w:rsidR="00CF3F1D" w:rsidRPr="0080417C" w:rsidRDefault="0033177E" w:rsidP="00CF3F1D">
            <w:pPr>
              <w:spacing w:after="0"/>
              <w:jc w:val="center"/>
              <w:rPr>
                <w:rFonts w:ascii="Times New Roman" w:hAnsi="Times New Roman"/>
                <w:b/>
                <w:bCs/>
                <w:sz w:val="27"/>
                <w:szCs w:val="27"/>
                <w:lang w:val="it-IT"/>
              </w:rPr>
            </w:pPr>
            <w:r>
              <w:rPr>
                <w:rFonts w:ascii="Times New Roman" w:hAnsi="Times New Roman"/>
                <w:b/>
                <w:bCs/>
                <w:sz w:val="27"/>
                <w:szCs w:val="27"/>
                <w:lang w:val="it-IT"/>
              </w:rPr>
              <w:t>KT</w:t>
            </w:r>
            <w:r w:rsidR="00CF3F1D" w:rsidRPr="0080417C">
              <w:rPr>
                <w:rFonts w:ascii="Times New Roman" w:hAnsi="Times New Roman"/>
                <w:b/>
                <w:bCs/>
                <w:sz w:val="27"/>
                <w:szCs w:val="27"/>
                <w:lang w:val="it-IT"/>
              </w:rPr>
              <w:t xml:space="preserve">. </w:t>
            </w:r>
            <w:r w:rsidR="00CF3F1D">
              <w:rPr>
                <w:rFonts w:ascii="Times New Roman" w:hAnsi="Times New Roman"/>
                <w:b/>
                <w:bCs/>
                <w:sz w:val="27"/>
                <w:szCs w:val="27"/>
                <w:lang w:val="it-IT"/>
              </w:rPr>
              <w:t>BỘ</w:t>
            </w:r>
            <w:r w:rsidR="00CF3F1D" w:rsidRPr="0080417C">
              <w:rPr>
                <w:rFonts w:ascii="Times New Roman" w:hAnsi="Times New Roman"/>
                <w:b/>
                <w:bCs/>
                <w:sz w:val="27"/>
                <w:szCs w:val="27"/>
                <w:lang w:val="it-IT"/>
              </w:rPr>
              <w:t xml:space="preserve"> TRƯỞNG </w:t>
            </w:r>
          </w:p>
          <w:p w:rsidR="00CF3F1D" w:rsidRPr="0080417C" w:rsidRDefault="0033177E" w:rsidP="00CF3F1D">
            <w:pPr>
              <w:tabs>
                <w:tab w:val="left" w:pos="2280"/>
              </w:tabs>
              <w:spacing w:after="0"/>
              <w:jc w:val="center"/>
              <w:rPr>
                <w:rFonts w:ascii="Times New Roman" w:hAnsi="Times New Roman"/>
                <w:b/>
                <w:bCs/>
                <w:sz w:val="27"/>
                <w:szCs w:val="27"/>
                <w:lang w:val="it-IT"/>
              </w:rPr>
            </w:pPr>
            <w:r>
              <w:rPr>
                <w:rFonts w:ascii="Times New Roman" w:hAnsi="Times New Roman"/>
                <w:b/>
                <w:bCs/>
                <w:sz w:val="27"/>
                <w:szCs w:val="27"/>
                <w:lang w:val="it-IT"/>
              </w:rPr>
              <w:t>THỨ TRƯỞNG</w:t>
            </w:r>
          </w:p>
          <w:p w:rsidR="00CF3F1D" w:rsidRPr="00477B10" w:rsidRDefault="00CF3F1D" w:rsidP="00CF3F1D">
            <w:pPr>
              <w:spacing w:after="0"/>
              <w:rPr>
                <w:rFonts w:ascii="Times New Roman" w:hAnsi="Times New Roman"/>
                <w:bCs/>
                <w:sz w:val="24"/>
                <w:szCs w:val="24"/>
                <w:lang w:val="it-IT"/>
              </w:rPr>
            </w:pPr>
            <w:r w:rsidRPr="00477B10">
              <w:rPr>
                <w:rFonts w:ascii="Times New Roman" w:hAnsi="Times New Roman"/>
                <w:bCs/>
                <w:sz w:val="24"/>
                <w:szCs w:val="24"/>
                <w:lang w:val="it-IT"/>
              </w:rPr>
              <w:t xml:space="preserve">                          </w:t>
            </w:r>
            <w:r>
              <w:rPr>
                <w:rFonts w:ascii="Times New Roman" w:hAnsi="Times New Roman"/>
                <w:bCs/>
                <w:sz w:val="24"/>
                <w:szCs w:val="24"/>
                <w:lang w:val="it-IT"/>
              </w:rPr>
              <w:t xml:space="preserve">                     </w:t>
            </w:r>
            <w:r w:rsidRPr="00477B10">
              <w:rPr>
                <w:rFonts w:ascii="Times New Roman" w:hAnsi="Times New Roman"/>
                <w:bCs/>
                <w:sz w:val="24"/>
                <w:szCs w:val="24"/>
                <w:lang w:val="it-IT"/>
              </w:rPr>
              <w:t xml:space="preserve">  </w:t>
            </w:r>
          </w:p>
          <w:p w:rsidR="00476C6E" w:rsidRDefault="00476C6E" w:rsidP="006B7A2E">
            <w:pPr>
              <w:spacing w:before="120" w:after="120" w:line="240" w:lineRule="auto"/>
              <w:jc w:val="center"/>
              <w:rPr>
                <w:rFonts w:ascii="Times New Roman" w:hAnsi="Times New Roman"/>
              </w:rPr>
            </w:pPr>
          </w:p>
          <w:p w:rsidR="00476C6E" w:rsidRPr="006B7A2E" w:rsidRDefault="00476C6E" w:rsidP="006B7A2E">
            <w:pPr>
              <w:spacing w:before="120" w:after="120" w:line="240" w:lineRule="auto"/>
              <w:jc w:val="center"/>
              <w:rPr>
                <w:rFonts w:ascii="Times New Roman" w:hAnsi="Times New Roman"/>
              </w:rPr>
            </w:pPr>
            <w:r>
              <w:rPr>
                <w:rFonts w:ascii="Times New Roman" w:hAnsi="Times New Roman"/>
              </w:rPr>
              <w:t>(</w:t>
            </w:r>
            <w:r w:rsidRPr="006B7A2E">
              <w:rPr>
                <w:rFonts w:ascii="Times New Roman" w:hAnsi="Times New Roman"/>
              </w:rPr>
              <w:t>đã ký)</w:t>
            </w:r>
          </w:p>
          <w:p w:rsidR="00476C6E" w:rsidRDefault="00476C6E" w:rsidP="00476C6E">
            <w:pPr>
              <w:spacing w:after="0"/>
              <w:rPr>
                <w:rFonts w:ascii="Times New Roman" w:hAnsi="Times New Roman"/>
                <w:b/>
                <w:bCs/>
                <w:sz w:val="28"/>
                <w:szCs w:val="28"/>
                <w:lang w:val="it-IT"/>
              </w:rPr>
            </w:pPr>
            <w:r>
              <w:rPr>
                <w:rFonts w:ascii="Times New Roman" w:hAnsi="Times New Roman"/>
                <w:bCs/>
                <w:sz w:val="44"/>
                <w:szCs w:val="28"/>
                <w:lang w:val="it-IT"/>
              </w:rPr>
              <w:t xml:space="preserve"> </w:t>
            </w:r>
            <w:r w:rsidR="00FC5DD1">
              <w:rPr>
                <w:rFonts w:ascii="Times New Roman" w:hAnsi="Times New Roman"/>
                <w:b/>
                <w:bCs/>
                <w:sz w:val="28"/>
                <w:szCs w:val="28"/>
                <w:lang w:val="it-IT"/>
              </w:rPr>
              <w:t xml:space="preserve">  </w:t>
            </w:r>
          </w:p>
          <w:p w:rsidR="00476C6E" w:rsidRDefault="00476C6E" w:rsidP="00476C6E">
            <w:pPr>
              <w:spacing w:after="0"/>
              <w:rPr>
                <w:rFonts w:ascii="Times New Roman" w:hAnsi="Times New Roman"/>
                <w:b/>
                <w:bCs/>
                <w:sz w:val="28"/>
                <w:szCs w:val="28"/>
                <w:lang w:val="it-IT"/>
              </w:rPr>
            </w:pPr>
          </w:p>
          <w:p w:rsidR="00CF3F1D" w:rsidRPr="00476C6E" w:rsidRDefault="0033177E" w:rsidP="00476C6E">
            <w:pPr>
              <w:spacing w:after="0"/>
              <w:jc w:val="center"/>
              <w:rPr>
                <w:rFonts w:ascii="Times New Roman" w:hAnsi="Times New Roman"/>
                <w:b/>
                <w:bCs/>
                <w:sz w:val="28"/>
                <w:szCs w:val="28"/>
                <w:lang w:val="it-IT"/>
              </w:rPr>
            </w:pPr>
            <w:r>
              <w:rPr>
                <w:rFonts w:ascii="Times New Roman" w:hAnsi="Times New Roman"/>
                <w:b/>
                <w:bCs/>
                <w:sz w:val="28"/>
                <w:szCs w:val="28"/>
                <w:lang w:val="it-IT"/>
              </w:rPr>
              <w:t>Lê Quang Hùng</w:t>
            </w:r>
          </w:p>
        </w:tc>
      </w:tr>
    </w:tbl>
    <w:p w:rsidR="00541330" w:rsidRDefault="00541330" w:rsidP="00893799">
      <w:pPr>
        <w:rPr>
          <w:rFonts w:ascii="Times New Roman" w:hAnsi="Times New Roman"/>
          <w:sz w:val="28"/>
          <w:szCs w:val="28"/>
        </w:rPr>
      </w:pPr>
      <w:bookmarkStart w:id="0" w:name="_GoBack"/>
      <w:bookmarkEnd w:id="0"/>
    </w:p>
    <w:sectPr w:rsidR="00541330" w:rsidSect="007C37BE">
      <w:type w:val="nextColumn"/>
      <w:pgSz w:w="11907" w:h="16840" w:code="9"/>
      <w:pgMar w:top="851" w:right="992"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77" w:rsidRDefault="00732477" w:rsidP="00F72EC7">
      <w:pPr>
        <w:spacing w:after="0" w:line="240" w:lineRule="auto"/>
      </w:pPr>
      <w:r>
        <w:separator/>
      </w:r>
    </w:p>
  </w:endnote>
  <w:endnote w:type="continuationSeparator" w:id="0">
    <w:p w:rsidR="00732477" w:rsidRDefault="00732477" w:rsidP="00F7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77" w:rsidRDefault="00732477" w:rsidP="00F72EC7">
      <w:pPr>
        <w:spacing w:after="0" w:line="240" w:lineRule="auto"/>
      </w:pPr>
      <w:r>
        <w:separator/>
      </w:r>
    </w:p>
  </w:footnote>
  <w:footnote w:type="continuationSeparator" w:id="0">
    <w:p w:rsidR="00732477" w:rsidRDefault="00732477" w:rsidP="00F72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79F6"/>
    <w:multiLevelType w:val="hybridMultilevel"/>
    <w:tmpl w:val="9E02246C"/>
    <w:lvl w:ilvl="0" w:tplc="C52EF1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96641"/>
    <w:multiLevelType w:val="hybridMultilevel"/>
    <w:tmpl w:val="DDF23D52"/>
    <w:lvl w:ilvl="0" w:tplc="6A6C0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D7155"/>
    <w:multiLevelType w:val="hybridMultilevel"/>
    <w:tmpl w:val="AB52FB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43CDF"/>
    <w:multiLevelType w:val="hybridMultilevel"/>
    <w:tmpl w:val="410494A4"/>
    <w:lvl w:ilvl="0" w:tplc="3C46A2C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94235"/>
    <w:multiLevelType w:val="hybridMultilevel"/>
    <w:tmpl w:val="4704B2BE"/>
    <w:lvl w:ilvl="0" w:tplc="07049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8195F"/>
    <w:multiLevelType w:val="hybridMultilevel"/>
    <w:tmpl w:val="029EDD0C"/>
    <w:lvl w:ilvl="0" w:tplc="9946B15C">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D23247"/>
    <w:multiLevelType w:val="hybridMultilevel"/>
    <w:tmpl w:val="FD9E27EE"/>
    <w:lvl w:ilvl="0" w:tplc="F7B460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90042"/>
    <w:multiLevelType w:val="hybridMultilevel"/>
    <w:tmpl w:val="6AC448FC"/>
    <w:lvl w:ilvl="0" w:tplc="E884B6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E2BB8"/>
    <w:multiLevelType w:val="hybridMultilevel"/>
    <w:tmpl w:val="1A3009BC"/>
    <w:lvl w:ilvl="0" w:tplc="0A1412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64377"/>
    <w:multiLevelType w:val="hybridMultilevel"/>
    <w:tmpl w:val="C3786B5E"/>
    <w:lvl w:ilvl="0" w:tplc="2FAEA5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044BAD"/>
    <w:multiLevelType w:val="hybridMultilevel"/>
    <w:tmpl w:val="B8ECD6AC"/>
    <w:lvl w:ilvl="0" w:tplc="1D4E9C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974B8"/>
    <w:multiLevelType w:val="hybridMultilevel"/>
    <w:tmpl w:val="9E98C6B6"/>
    <w:lvl w:ilvl="0" w:tplc="598A9E5C">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C9545F"/>
    <w:multiLevelType w:val="hybridMultilevel"/>
    <w:tmpl w:val="C2A6D0AE"/>
    <w:lvl w:ilvl="0" w:tplc="1C926E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01A40"/>
    <w:multiLevelType w:val="hybridMultilevel"/>
    <w:tmpl w:val="59D6B8E8"/>
    <w:lvl w:ilvl="0" w:tplc="348659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764159"/>
    <w:multiLevelType w:val="hybridMultilevel"/>
    <w:tmpl w:val="E898D4F2"/>
    <w:lvl w:ilvl="0" w:tplc="E0F0EA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D1021"/>
    <w:multiLevelType w:val="hybridMultilevel"/>
    <w:tmpl w:val="04CA14A8"/>
    <w:lvl w:ilvl="0" w:tplc="CD5CD05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8"/>
  </w:num>
  <w:num w:numId="2">
    <w:abstractNumId w:val="1"/>
  </w:num>
  <w:num w:numId="3">
    <w:abstractNumId w:val="11"/>
  </w:num>
  <w:num w:numId="4">
    <w:abstractNumId w:val="5"/>
  </w:num>
  <w:num w:numId="5">
    <w:abstractNumId w:val="15"/>
  </w:num>
  <w:num w:numId="6">
    <w:abstractNumId w:val="14"/>
  </w:num>
  <w:num w:numId="7">
    <w:abstractNumId w:val="0"/>
  </w:num>
  <w:num w:numId="8">
    <w:abstractNumId w:val="12"/>
  </w:num>
  <w:num w:numId="9">
    <w:abstractNumId w:val="7"/>
  </w:num>
  <w:num w:numId="10">
    <w:abstractNumId w:val="9"/>
  </w:num>
  <w:num w:numId="11">
    <w:abstractNumId w:val="4"/>
  </w:num>
  <w:num w:numId="12">
    <w:abstractNumId w:val="6"/>
  </w:num>
  <w:num w:numId="13">
    <w:abstractNumId w:val="10"/>
  </w:num>
  <w:num w:numId="14">
    <w:abstractNumId w:val="13"/>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4B"/>
    <w:rsid w:val="00002351"/>
    <w:rsid w:val="00010073"/>
    <w:rsid w:val="00022AE7"/>
    <w:rsid w:val="000259FE"/>
    <w:rsid w:val="00025CF8"/>
    <w:rsid w:val="0002785D"/>
    <w:rsid w:val="00036DA9"/>
    <w:rsid w:val="00043F49"/>
    <w:rsid w:val="00075F72"/>
    <w:rsid w:val="000855CD"/>
    <w:rsid w:val="000B0675"/>
    <w:rsid w:val="000B4CBD"/>
    <w:rsid w:val="000C1FFB"/>
    <w:rsid w:val="000E6C88"/>
    <w:rsid w:val="000F491B"/>
    <w:rsid w:val="00105A09"/>
    <w:rsid w:val="001074B3"/>
    <w:rsid w:val="00112D26"/>
    <w:rsid w:val="00114907"/>
    <w:rsid w:val="00114BB2"/>
    <w:rsid w:val="001232B5"/>
    <w:rsid w:val="00123D36"/>
    <w:rsid w:val="00124A6E"/>
    <w:rsid w:val="00130155"/>
    <w:rsid w:val="001479CE"/>
    <w:rsid w:val="00155061"/>
    <w:rsid w:val="00156A7C"/>
    <w:rsid w:val="0015784B"/>
    <w:rsid w:val="001669A9"/>
    <w:rsid w:val="001A1766"/>
    <w:rsid w:val="001C3142"/>
    <w:rsid w:val="001D3ED6"/>
    <w:rsid w:val="001E06AB"/>
    <w:rsid w:val="001E079D"/>
    <w:rsid w:val="001E0E5A"/>
    <w:rsid w:val="001E5849"/>
    <w:rsid w:val="001E72CB"/>
    <w:rsid w:val="001E7EE8"/>
    <w:rsid w:val="001F39D0"/>
    <w:rsid w:val="001F66C8"/>
    <w:rsid w:val="002151C0"/>
    <w:rsid w:val="00237E53"/>
    <w:rsid w:val="00253D98"/>
    <w:rsid w:val="0025644D"/>
    <w:rsid w:val="002810CA"/>
    <w:rsid w:val="00294553"/>
    <w:rsid w:val="002B028A"/>
    <w:rsid w:val="002C4D65"/>
    <w:rsid w:val="002D2973"/>
    <w:rsid w:val="00302E35"/>
    <w:rsid w:val="0031252B"/>
    <w:rsid w:val="003311AF"/>
    <w:rsid w:val="0033177E"/>
    <w:rsid w:val="00353CFF"/>
    <w:rsid w:val="00380592"/>
    <w:rsid w:val="00387645"/>
    <w:rsid w:val="003A4501"/>
    <w:rsid w:val="003A5480"/>
    <w:rsid w:val="003B44C2"/>
    <w:rsid w:val="003B7743"/>
    <w:rsid w:val="003C61AE"/>
    <w:rsid w:val="003C683A"/>
    <w:rsid w:val="003D4E55"/>
    <w:rsid w:val="003E7F20"/>
    <w:rsid w:val="003F0004"/>
    <w:rsid w:val="00406103"/>
    <w:rsid w:val="00435235"/>
    <w:rsid w:val="00442E45"/>
    <w:rsid w:val="00445FB4"/>
    <w:rsid w:val="0046339F"/>
    <w:rsid w:val="00476C6E"/>
    <w:rsid w:val="00477B10"/>
    <w:rsid w:val="004858DA"/>
    <w:rsid w:val="00492F45"/>
    <w:rsid w:val="0049462C"/>
    <w:rsid w:val="004A42AD"/>
    <w:rsid w:val="004B540D"/>
    <w:rsid w:val="004C6EBA"/>
    <w:rsid w:val="004C7585"/>
    <w:rsid w:val="004D3856"/>
    <w:rsid w:val="004E7D60"/>
    <w:rsid w:val="004F00AF"/>
    <w:rsid w:val="005001CE"/>
    <w:rsid w:val="00500BB9"/>
    <w:rsid w:val="005058AF"/>
    <w:rsid w:val="005210A0"/>
    <w:rsid w:val="00522224"/>
    <w:rsid w:val="00541330"/>
    <w:rsid w:val="00560FBA"/>
    <w:rsid w:val="00567E12"/>
    <w:rsid w:val="0057338C"/>
    <w:rsid w:val="00581F8B"/>
    <w:rsid w:val="0059744A"/>
    <w:rsid w:val="005B121E"/>
    <w:rsid w:val="005B43C7"/>
    <w:rsid w:val="005D4C9C"/>
    <w:rsid w:val="005F2CA2"/>
    <w:rsid w:val="005F2EEA"/>
    <w:rsid w:val="00606C17"/>
    <w:rsid w:val="00622996"/>
    <w:rsid w:val="00625CF5"/>
    <w:rsid w:val="006350D7"/>
    <w:rsid w:val="00645FB9"/>
    <w:rsid w:val="00670C6F"/>
    <w:rsid w:val="00674806"/>
    <w:rsid w:val="0067598E"/>
    <w:rsid w:val="0068185B"/>
    <w:rsid w:val="00692421"/>
    <w:rsid w:val="006B5E1A"/>
    <w:rsid w:val="006E5344"/>
    <w:rsid w:val="00700152"/>
    <w:rsid w:val="00702967"/>
    <w:rsid w:val="00702B62"/>
    <w:rsid w:val="007050A9"/>
    <w:rsid w:val="007068C9"/>
    <w:rsid w:val="00706D0D"/>
    <w:rsid w:val="007166A6"/>
    <w:rsid w:val="007246D5"/>
    <w:rsid w:val="00732477"/>
    <w:rsid w:val="007431C4"/>
    <w:rsid w:val="0074480E"/>
    <w:rsid w:val="00794C45"/>
    <w:rsid w:val="007A632E"/>
    <w:rsid w:val="007A733E"/>
    <w:rsid w:val="007B37DA"/>
    <w:rsid w:val="007B64CB"/>
    <w:rsid w:val="007C0307"/>
    <w:rsid w:val="007C37BE"/>
    <w:rsid w:val="007E28F7"/>
    <w:rsid w:val="007F1497"/>
    <w:rsid w:val="0080415C"/>
    <w:rsid w:val="0080417C"/>
    <w:rsid w:val="00832AA8"/>
    <w:rsid w:val="00841DFA"/>
    <w:rsid w:val="00893799"/>
    <w:rsid w:val="008A4901"/>
    <w:rsid w:val="008B18E6"/>
    <w:rsid w:val="008B2013"/>
    <w:rsid w:val="008C36FB"/>
    <w:rsid w:val="008F46B0"/>
    <w:rsid w:val="008F5592"/>
    <w:rsid w:val="00925258"/>
    <w:rsid w:val="00925F54"/>
    <w:rsid w:val="00927AB5"/>
    <w:rsid w:val="00935F4E"/>
    <w:rsid w:val="00936EFC"/>
    <w:rsid w:val="00954CF7"/>
    <w:rsid w:val="00964309"/>
    <w:rsid w:val="00970379"/>
    <w:rsid w:val="0097786F"/>
    <w:rsid w:val="00990FF7"/>
    <w:rsid w:val="00997CDC"/>
    <w:rsid w:val="009C0151"/>
    <w:rsid w:val="009C6AD0"/>
    <w:rsid w:val="009D542E"/>
    <w:rsid w:val="009E6747"/>
    <w:rsid w:val="009E71BA"/>
    <w:rsid w:val="009F4F2C"/>
    <w:rsid w:val="00A03DDB"/>
    <w:rsid w:val="00A12E93"/>
    <w:rsid w:val="00A227E7"/>
    <w:rsid w:val="00A306CF"/>
    <w:rsid w:val="00A33A69"/>
    <w:rsid w:val="00A36E47"/>
    <w:rsid w:val="00A64534"/>
    <w:rsid w:val="00A75607"/>
    <w:rsid w:val="00A911FD"/>
    <w:rsid w:val="00A93EE9"/>
    <w:rsid w:val="00AA0ED3"/>
    <w:rsid w:val="00AB3006"/>
    <w:rsid w:val="00AC03C0"/>
    <w:rsid w:val="00AC1C04"/>
    <w:rsid w:val="00AE2B9C"/>
    <w:rsid w:val="00AE30E0"/>
    <w:rsid w:val="00AF3594"/>
    <w:rsid w:val="00B309DF"/>
    <w:rsid w:val="00B31CA6"/>
    <w:rsid w:val="00B5205C"/>
    <w:rsid w:val="00B67585"/>
    <w:rsid w:val="00B72FC9"/>
    <w:rsid w:val="00B9293D"/>
    <w:rsid w:val="00BA084D"/>
    <w:rsid w:val="00BB5A3F"/>
    <w:rsid w:val="00BC09A0"/>
    <w:rsid w:val="00C05C6C"/>
    <w:rsid w:val="00C30710"/>
    <w:rsid w:val="00C3652C"/>
    <w:rsid w:val="00C3654F"/>
    <w:rsid w:val="00C50F13"/>
    <w:rsid w:val="00CA3AD6"/>
    <w:rsid w:val="00CB41D7"/>
    <w:rsid w:val="00CB79C6"/>
    <w:rsid w:val="00CC2CA3"/>
    <w:rsid w:val="00CE7534"/>
    <w:rsid w:val="00CF3F1D"/>
    <w:rsid w:val="00CF6A44"/>
    <w:rsid w:val="00CF7259"/>
    <w:rsid w:val="00CF7BBF"/>
    <w:rsid w:val="00D05A48"/>
    <w:rsid w:val="00D24AD4"/>
    <w:rsid w:val="00D5368E"/>
    <w:rsid w:val="00D54DAB"/>
    <w:rsid w:val="00DC2F2A"/>
    <w:rsid w:val="00DE0DA3"/>
    <w:rsid w:val="00DE6D73"/>
    <w:rsid w:val="00DE70A1"/>
    <w:rsid w:val="00DF1F71"/>
    <w:rsid w:val="00E00464"/>
    <w:rsid w:val="00E122CB"/>
    <w:rsid w:val="00E12952"/>
    <w:rsid w:val="00E249AE"/>
    <w:rsid w:val="00E333B0"/>
    <w:rsid w:val="00E33FD7"/>
    <w:rsid w:val="00E351E1"/>
    <w:rsid w:val="00E46D0A"/>
    <w:rsid w:val="00E70049"/>
    <w:rsid w:val="00E71FFC"/>
    <w:rsid w:val="00E779FF"/>
    <w:rsid w:val="00E83D0B"/>
    <w:rsid w:val="00EA23FA"/>
    <w:rsid w:val="00EA29CD"/>
    <w:rsid w:val="00EA2FD2"/>
    <w:rsid w:val="00EA66BA"/>
    <w:rsid w:val="00EC3125"/>
    <w:rsid w:val="00ED5767"/>
    <w:rsid w:val="00EE4381"/>
    <w:rsid w:val="00EF0E58"/>
    <w:rsid w:val="00EF40EB"/>
    <w:rsid w:val="00F076B2"/>
    <w:rsid w:val="00F12A9F"/>
    <w:rsid w:val="00F2423A"/>
    <w:rsid w:val="00F30F59"/>
    <w:rsid w:val="00F53640"/>
    <w:rsid w:val="00F649FF"/>
    <w:rsid w:val="00F663E5"/>
    <w:rsid w:val="00F72EC7"/>
    <w:rsid w:val="00F91F41"/>
    <w:rsid w:val="00F941A5"/>
    <w:rsid w:val="00FA2A9E"/>
    <w:rsid w:val="00FC5DD1"/>
    <w:rsid w:val="00FD0059"/>
    <w:rsid w:val="00FD293C"/>
    <w:rsid w:val="00FD7F35"/>
    <w:rsid w:val="00FE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F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2EC7"/>
    <w:pPr>
      <w:tabs>
        <w:tab w:val="center" w:pos="4680"/>
        <w:tab w:val="right" w:pos="9360"/>
      </w:tabs>
    </w:pPr>
  </w:style>
  <w:style w:type="character" w:customStyle="1" w:styleId="HeaderChar">
    <w:name w:val="Header Char"/>
    <w:link w:val="Header"/>
    <w:uiPriority w:val="99"/>
    <w:rsid w:val="00F72EC7"/>
    <w:rPr>
      <w:sz w:val="22"/>
      <w:szCs w:val="22"/>
    </w:rPr>
  </w:style>
  <w:style w:type="paragraph" w:styleId="Footer">
    <w:name w:val="footer"/>
    <w:basedOn w:val="Normal"/>
    <w:link w:val="FooterChar"/>
    <w:uiPriority w:val="99"/>
    <w:unhideWhenUsed/>
    <w:rsid w:val="00F72EC7"/>
    <w:pPr>
      <w:tabs>
        <w:tab w:val="center" w:pos="4680"/>
        <w:tab w:val="right" w:pos="9360"/>
      </w:tabs>
    </w:pPr>
  </w:style>
  <w:style w:type="character" w:customStyle="1" w:styleId="FooterChar">
    <w:name w:val="Footer Char"/>
    <w:link w:val="Footer"/>
    <w:uiPriority w:val="99"/>
    <w:rsid w:val="00F72EC7"/>
    <w:rPr>
      <w:sz w:val="22"/>
      <w:szCs w:val="22"/>
    </w:rPr>
  </w:style>
  <w:style w:type="paragraph" w:styleId="BalloonText">
    <w:name w:val="Balloon Text"/>
    <w:basedOn w:val="Normal"/>
    <w:link w:val="BalloonTextChar"/>
    <w:uiPriority w:val="99"/>
    <w:semiHidden/>
    <w:unhideWhenUsed/>
    <w:rsid w:val="00B72FC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72FC9"/>
    <w:rPr>
      <w:rFonts w:ascii="Tahoma" w:hAnsi="Tahoma" w:cs="Tahoma"/>
      <w:sz w:val="16"/>
      <w:szCs w:val="16"/>
    </w:rPr>
  </w:style>
  <w:style w:type="paragraph" w:customStyle="1" w:styleId="Char">
    <w:name w:val="Char"/>
    <w:basedOn w:val="Normal"/>
    <w:rsid w:val="00700152"/>
    <w:pPr>
      <w:pageBreakBefore/>
      <w:spacing w:before="100" w:beforeAutospacing="1" w:after="100" w:afterAutospacing="1" w:line="240" w:lineRule="auto"/>
    </w:pPr>
    <w:rPr>
      <w:rFonts w:ascii="Tahoma" w:eastAsia="Times New Roman" w:hAnsi="Tahoma" w:cs="Tahoma"/>
      <w:sz w:val="20"/>
      <w:szCs w:val="20"/>
    </w:rPr>
  </w:style>
  <w:style w:type="paragraph" w:styleId="ListParagraph">
    <w:name w:val="List Paragraph"/>
    <w:basedOn w:val="Normal"/>
    <w:uiPriority w:val="34"/>
    <w:qFormat/>
    <w:rsid w:val="008C36FB"/>
    <w:pPr>
      <w:ind w:left="720"/>
      <w:contextualSpacing/>
    </w:pPr>
  </w:style>
  <w:style w:type="character" w:styleId="Hyperlink">
    <w:name w:val="Hyperlink"/>
    <w:basedOn w:val="DefaultParagraphFont"/>
    <w:uiPriority w:val="99"/>
    <w:unhideWhenUsed/>
    <w:rsid w:val="00B309DF"/>
    <w:rPr>
      <w:color w:val="0000FF" w:themeColor="hyperlink"/>
      <w:u w:val="single"/>
    </w:rPr>
  </w:style>
  <w:style w:type="paragraph" w:customStyle="1" w:styleId="CharChar1">
    <w:name w:val="Char Char1"/>
    <w:basedOn w:val="Normal"/>
    <w:rsid w:val="00CC2CA3"/>
    <w:pPr>
      <w:spacing w:beforeLines="40" w:after="0" w:line="240" w:lineRule="auto"/>
    </w:pPr>
    <w:rPr>
      <w:rFonts w:ascii="Arial" w:eastAsia="Times New Roman" w:hAnsi="Arial"/>
      <w:szCs w:val="20"/>
      <w:lang w:val="en-AU"/>
    </w:rPr>
  </w:style>
  <w:style w:type="paragraph" w:customStyle="1" w:styleId="Char0">
    <w:name w:val="Char"/>
    <w:basedOn w:val="Normal"/>
    <w:rsid w:val="00CC2CA3"/>
    <w:pPr>
      <w:pageBreakBefore/>
      <w:spacing w:before="100" w:beforeAutospacing="1" w:after="100" w:afterAutospacing="1" w:line="240" w:lineRule="auto"/>
    </w:pPr>
    <w:rPr>
      <w:rFonts w:ascii="Tahoma" w:eastAsia="Times New Roman" w:hAnsi="Tahoma" w:cs="Tahoma"/>
      <w:sz w:val="20"/>
      <w:szCs w:val="20"/>
    </w:rPr>
  </w:style>
  <w:style w:type="paragraph" w:styleId="BodyTextIndent2">
    <w:name w:val="Body Text Indent 2"/>
    <w:basedOn w:val="Normal"/>
    <w:link w:val="BodyTextIndent2Char"/>
    <w:rsid w:val="000259FE"/>
    <w:pPr>
      <w:spacing w:after="120" w:line="480" w:lineRule="auto"/>
      <w:ind w:left="360"/>
    </w:pPr>
    <w:rPr>
      <w:rFonts w:ascii=".VnTime" w:eastAsia="Times New Roman" w:hAnsi=".VnTime"/>
      <w:sz w:val="28"/>
      <w:szCs w:val="24"/>
    </w:rPr>
  </w:style>
  <w:style w:type="character" w:customStyle="1" w:styleId="BodyTextIndent2Char">
    <w:name w:val="Body Text Indent 2 Char"/>
    <w:basedOn w:val="DefaultParagraphFont"/>
    <w:link w:val="BodyTextIndent2"/>
    <w:rsid w:val="000259FE"/>
    <w:rPr>
      <w:rFonts w:ascii=".VnTime" w:eastAsia="Times New Roman" w:hAnsi=".VnTime"/>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F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2EC7"/>
    <w:pPr>
      <w:tabs>
        <w:tab w:val="center" w:pos="4680"/>
        <w:tab w:val="right" w:pos="9360"/>
      </w:tabs>
    </w:pPr>
  </w:style>
  <w:style w:type="character" w:customStyle="1" w:styleId="HeaderChar">
    <w:name w:val="Header Char"/>
    <w:link w:val="Header"/>
    <w:uiPriority w:val="99"/>
    <w:rsid w:val="00F72EC7"/>
    <w:rPr>
      <w:sz w:val="22"/>
      <w:szCs w:val="22"/>
    </w:rPr>
  </w:style>
  <w:style w:type="paragraph" w:styleId="Footer">
    <w:name w:val="footer"/>
    <w:basedOn w:val="Normal"/>
    <w:link w:val="FooterChar"/>
    <w:uiPriority w:val="99"/>
    <w:unhideWhenUsed/>
    <w:rsid w:val="00F72EC7"/>
    <w:pPr>
      <w:tabs>
        <w:tab w:val="center" w:pos="4680"/>
        <w:tab w:val="right" w:pos="9360"/>
      </w:tabs>
    </w:pPr>
  </w:style>
  <w:style w:type="character" w:customStyle="1" w:styleId="FooterChar">
    <w:name w:val="Footer Char"/>
    <w:link w:val="Footer"/>
    <w:uiPriority w:val="99"/>
    <w:rsid w:val="00F72EC7"/>
    <w:rPr>
      <w:sz w:val="22"/>
      <w:szCs w:val="22"/>
    </w:rPr>
  </w:style>
  <w:style w:type="paragraph" w:styleId="BalloonText">
    <w:name w:val="Balloon Text"/>
    <w:basedOn w:val="Normal"/>
    <w:link w:val="BalloonTextChar"/>
    <w:uiPriority w:val="99"/>
    <w:semiHidden/>
    <w:unhideWhenUsed/>
    <w:rsid w:val="00B72FC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72FC9"/>
    <w:rPr>
      <w:rFonts w:ascii="Tahoma" w:hAnsi="Tahoma" w:cs="Tahoma"/>
      <w:sz w:val="16"/>
      <w:szCs w:val="16"/>
    </w:rPr>
  </w:style>
  <w:style w:type="paragraph" w:customStyle="1" w:styleId="Char">
    <w:name w:val="Char"/>
    <w:basedOn w:val="Normal"/>
    <w:rsid w:val="00700152"/>
    <w:pPr>
      <w:pageBreakBefore/>
      <w:spacing w:before="100" w:beforeAutospacing="1" w:after="100" w:afterAutospacing="1" w:line="240" w:lineRule="auto"/>
    </w:pPr>
    <w:rPr>
      <w:rFonts w:ascii="Tahoma" w:eastAsia="Times New Roman" w:hAnsi="Tahoma" w:cs="Tahoma"/>
      <w:sz w:val="20"/>
      <w:szCs w:val="20"/>
    </w:rPr>
  </w:style>
  <w:style w:type="paragraph" w:styleId="ListParagraph">
    <w:name w:val="List Paragraph"/>
    <w:basedOn w:val="Normal"/>
    <w:uiPriority w:val="34"/>
    <w:qFormat/>
    <w:rsid w:val="008C36FB"/>
    <w:pPr>
      <w:ind w:left="720"/>
      <w:contextualSpacing/>
    </w:pPr>
  </w:style>
  <w:style w:type="character" w:styleId="Hyperlink">
    <w:name w:val="Hyperlink"/>
    <w:basedOn w:val="DefaultParagraphFont"/>
    <w:uiPriority w:val="99"/>
    <w:unhideWhenUsed/>
    <w:rsid w:val="00B309DF"/>
    <w:rPr>
      <w:color w:val="0000FF" w:themeColor="hyperlink"/>
      <w:u w:val="single"/>
    </w:rPr>
  </w:style>
  <w:style w:type="paragraph" w:customStyle="1" w:styleId="CharChar1">
    <w:name w:val="Char Char1"/>
    <w:basedOn w:val="Normal"/>
    <w:rsid w:val="00CC2CA3"/>
    <w:pPr>
      <w:spacing w:beforeLines="40" w:after="0" w:line="240" w:lineRule="auto"/>
    </w:pPr>
    <w:rPr>
      <w:rFonts w:ascii="Arial" w:eastAsia="Times New Roman" w:hAnsi="Arial"/>
      <w:szCs w:val="20"/>
      <w:lang w:val="en-AU"/>
    </w:rPr>
  </w:style>
  <w:style w:type="paragraph" w:customStyle="1" w:styleId="Char0">
    <w:name w:val="Char"/>
    <w:basedOn w:val="Normal"/>
    <w:rsid w:val="00CC2CA3"/>
    <w:pPr>
      <w:pageBreakBefore/>
      <w:spacing w:before="100" w:beforeAutospacing="1" w:after="100" w:afterAutospacing="1" w:line="240" w:lineRule="auto"/>
    </w:pPr>
    <w:rPr>
      <w:rFonts w:ascii="Tahoma" w:eastAsia="Times New Roman" w:hAnsi="Tahoma" w:cs="Tahoma"/>
      <w:sz w:val="20"/>
      <w:szCs w:val="20"/>
    </w:rPr>
  </w:style>
  <w:style w:type="paragraph" w:styleId="BodyTextIndent2">
    <w:name w:val="Body Text Indent 2"/>
    <w:basedOn w:val="Normal"/>
    <w:link w:val="BodyTextIndent2Char"/>
    <w:rsid w:val="000259FE"/>
    <w:pPr>
      <w:spacing w:after="120" w:line="480" w:lineRule="auto"/>
      <w:ind w:left="360"/>
    </w:pPr>
    <w:rPr>
      <w:rFonts w:ascii=".VnTime" w:eastAsia="Times New Roman" w:hAnsi=".VnTime"/>
      <w:sz w:val="28"/>
      <w:szCs w:val="24"/>
    </w:rPr>
  </w:style>
  <w:style w:type="character" w:customStyle="1" w:styleId="BodyTextIndent2Char">
    <w:name w:val="Body Text Indent 2 Char"/>
    <w:basedOn w:val="DefaultParagraphFont"/>
    <w:link w:val="BodyTextIndent2"/>
    <w:rsid w:val="000259FE"/>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apche@m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8AAE-6CC8-42F7-8E9F-69A8FD23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CIC</cp:lastModifiedBy>
  <cp:revision>5</cp:revision>
  <cp:lastPrinted>2018-12-11T10:43:00Z</cp:lastPrinted>
  <dcterms:created xsi:type="dcterms:W3CDTF">2018-12-14T03:16:00Z</dcterms:created>
  <dcterms:modified xsi:type="dcterms:W3CDTF">2018-12-14T03:57:00Z</dcterms:modified>
</cp:coreProperties>
</file>