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22" w:type="dxa"/>
        <w:tblLook w:val="0000" w:firstRow="0" w:lastRow="0" w:firstColumn="0" w:lastColumn="0" w:noHBand="0" w:noVBand="0"/>
      </w:tblPr>
      <w:tblGrid>
        <w:gridCol w:w="3794"/>
        <w:gridCol w:w="5528"/>
      </w:tblGrid>
      <w:tr w:rsidR="00DE0517" w:rsidRPr="00DE0517" w:rsidTr="00FC4CBC">
        <w:trPr>
          <w:trHeight w:val="709"/>
        </w:trPr>
        <w:tc>
          <w:tcPr>
            <w:tcW w:w="3794" w:type="dxa"/>
          </w:tcPr>
          <w:p w:rsidR="00B70404" w:rsidRPr="00DE0517" w:rsidRDefault="00B70404" w:rsidP="008071D2">
            <w:pPr>
              <w:keepNext/>
              <w:spacing w:before="0"/>
              <w:ind w:firstLine="0"/>
              <w:jc w:val="center"/>
              <w:rPr>
                <w:rFonts w:ascii="Times New Roman" w:hAnsi="Times New Roman"/>
                <w:b/>
                <w:sz w:val="26"/>
                <w:szCs w:val="26"/>
              </w:rPr>
            </w:pPr>
            <w:r w:rsidRPr="00DE0517">
              <w:rPr>
                <w:rFonts w:ascii="Times New Roman" w:hAnsi="Times New Roman"/>
                <w:b/>
                <w:sz w:val="26"/>
                <w:szCs w:val="26"/>
              </w:rPr>
              <w:t>BỘ XÂY DỰNG</w:t>
            </w:r>
          </w:p>
          <w:p w:rsidR="00B70404" w:rsidRPr="00DE0517" w:rsidRDefault="005C3635" w:rsidP="008071D2">
            <w:pPr>
              <w:keepNext/>
              <w:spacing w:before="0"/>
              <w:jc w:val="center"/>
              <w:rPr>
                <w:rFonts w:ascii="Times New Roman" w:hAnsi="Times New Roman"/>
                <w:spacing w:val="-4"/>
                <w:sz w:val="23"/>
                <w:szCs w:val="23"/>
              </w:rPr>
            </w:pPr>
            <w:r w:rsidRPr="00DE0517">
              <w:rPr>
                <w:rFonts w:ascii="Times New Roman" w:hAnsi="Times New Roman"/>
                <w:noProof/>
              </w:rPr>
              <mc:AlternateContent>
                <mc:Choice Requires="wps">
                  <w:drawing>
                    <wp:anchor distT="0" distB="0" distL="114300" distR="114300" simplePos="0" relativeHeight="251660288" behindDoc="0" locked="0" layoutInCell="1" allowOverlap="1" wp14:anchorId="14CBCC22" wp14:editId="6962EEDE">
                      <wp:simplePos x="0" y="0"/>
                      <wp:positionH relativeFrom="column">
                        <wp:posOffset>871220</wp:posOffset>
                      </wp:positionH>
                      <wp:positionV relativeFrom="paragraph">
                        <wp:posOffset>49530</wp:posOffset>
                      </wp:positionV>
                      <wp:extent cx="605155" cy="0"/>
                      <wp:effectExtent l="13970" t="11430" r="9525" b="762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1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6pt,3.9pt" to="116.2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Qo6EQIAACc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"/>
                  </w:pict>
                </mc:Fallback>
              </mc:AlternateContent>
            </w:r>
          </w:p>
        </w:tc>
        <w:tc>
          <w:tcPr>
            <w:tcW w:w="5528" w:type="dxa"/>
          </w:tcPr>
          <w:p w:rsidR="00B70404" w:rsidRPr="00DE0517" w:rsidRDefault="00B70404" w:rsidP="008071D2">
            <w:pPr>
              <w:keepNext/>
              <w:spacing w:before="0"/>
              <w:ind w:firstLine="0"/>
              <w:jc w:val="center"/>
              <w:rPr>
                <w:rFonts w:ascii="Times New Roman" w:hAnsi="Times New Roman"/>
                <w:b/>
                <w:bCs/>
                <w:sz w:val="26"/>
                <w:szCs w:val="26"/>
              </w:rPr>
            </w:pPr>
            <w:r w:rsidRPr="00DE0517">
              <w:rPr>
                <w:rFonts w:ascii="Times New Roman" w:hAnsi="Times New Roman"/>
                <w:b/>
                <w:bCs/>
                <w:sz w:val="26"/>
                <w:szCs w:val="26"/>
              </w:rPr>
              <w:t>CỘNG HOÀ XÃ HỘI CHỦ NGHĨA VIỆT NAM</w:t>
            </w:r>
          </w:p>
          <w:p w:rsidR="00B70404" w:rsidRPr="00DE0517" w:rsidRDefault="005C3635" w:rsidP="008071D2">
            <w:pPr>
              <w:keepNext/>
              <w:spacing w:before="0"/>
              <w:ind w:firstLine="0"/>
              <w:jc w:val="center"/>
              <w:rPr>
                <w:rFonts w:ascii="Times New Roman" w:hAnsi="Times New Roman"/>
                <w:i/>
                <w:iCs/>
                <w:sz w:val="26"/>
                <w:szCs w:val="26"/>
              </w:rPr>
            </w:pPr>
            <w:r w:rsidRPr="00DE0517">
              <w:rPr>
                <w:rFonts w:ascii="Times New Roman" w:hAnsi="Times New Roman"/>
                <w:noProof/>
              </w:rPr>
              <mc:AlternateContent>
                <mc:Choice Requires="wps">
                  <w:drawing>
                    <wp:anchor distT="0" distB="0" distL="114300" distR="114300" simplePos="0" relativeHeight="251661312" behindDoc="0" locked="0" layoutInCell="1" allowOverlap="1" wp14:anchorId="1372B589" wp14:editId="32AAF80D">
                      <wp:simplePos x="0" y="0"/>
                      <wp:positionH relativeFrom="column">
                        <wp:posOffset>728980</wp:posOffset>
                      </wp:positionH>
                      <wp:positionV relativeFrom="paragraph">
                        <wp:posOffset>207645</wp:posOffset>
                      </wp:positionV>
                      <wp:extent cx="2004695" cy="0"/>
                      <wp:effectExtent l="5080" t="7620" r="9525" b="1143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46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4pt,16.35pt" to="215.25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6K0V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"/>
                  </w:pict>
                </mc:Fallback>
              </mc:AlternateContent>
            </w:r>
            <w:r w:rsidR="00B70404" w:rsidRPr="00DE0517">
              <w:rPr>
                <w:rFonts w:ascii="Times New Roman" w:hAnsi="Times New Roman"/>
                <w:b/>
                <w:bCs/>
                <w:sz w:val="26"/>
                <w:szCs w:val="26"/>
              </w:rPr>
              <w:t>Độc lập - Tự do - Hạnh phúc</w:t>
            </w:r>
          </w:p>
        </w:tc>
      </w:tr>
      <w:tr w:rsidR="00DE0517" w:rsidRPr="00DE0517" w:rsidTr="00CD383F">
        <w:trPr>
          <w:trHeight w:val="1413"/>
        </w:trPr>
        <w:tc>
          <w:tcPr>
            <w:tcW w:w="3794" w:type="dxa"/>
          </w:tcPr>
          <w:p w:rsidR="00B70404" w:rsidRPr="00DE0517" w:rsidRDefault="00B70404" w:rsidP="008071D2">
            <w:pPr>
              <w:keepNext/>
              <w:spacing w:before="0"/>
              <w:ind w:firstLine="0"/>
              <w:jc w:val="center"/>
              <w:rPr>
                <w:rFonts w:ascii="Times New Roman" w:hAnsi="Times New Roman"/>
                <w:sz w:val="26"/>
                <w:szCs w:val="26"/>
              </w:rPr>
            </w:pPr>
            <w:r w:rsidRPr="00DE0517">
              <w:rPr>
                <w:rFonts w:ascii="Times New Roman" w:hAnsi="Times New Roman"/>
                <w:sz w:val="26"/>
                <w:szCs w:val="26"/>
              </w:rPr>
              <w:t>Số:</w:t>
            </w:r>
            <w:r w:rsidR="00D74085">
              <w:rPr>
                <w:rFonts w:ascii="Times New Roman" w:hAnsi="Times New Roman"/>
                <w:sz w:val="26"/>
                <w:szCs w:val="26"/>
              </w:rPr>
              <w:t xml:space="preserve"> 106/BXD-</w:t>
            </w:r>
            <w:r w:rsidRPr="00DE0517">
              <w:rPr>
                <w:rFonts w:ascii="Times New Roman" w:hAnsi="Times New Roman"/>
                <w:sz w:val="26"/>
                <w:szCs w:val="26"/>
              </w:rPr>
              <w:t>PTĐT</w:t>
            </w:r>
          </w:p>
          <w:p w:rsidR="00B70404" w:rsidRPr="00DE0517" w:rsidRDefault="0009581C" w:rsidP="00675972">
            <w:pPr>
              <w:keepNext/>
              <w:spacing w:before="0"/>
              <w:ind w:right="0" w:firstLine="0"/>
              <w:rPr>
                <w:rFonts w:ascii="Times New Roman" w:hAnsi="Times New Roman"/>
                <w:spacing w:val="-4"/>
                <w:sz w:val="24"/>
                <w:szCs w:val="24"/>
              </w:rPr>
            </w:pPr>
            <w:r w:rsidRPr="00DE0517">
              <w:rPr>
                <w:rFonts w:ascii="Times New Roman" w:hAnsi="Times New Roman"/>
                <w:spacing w:val="-4"/>
                <w:sz w:val="24"/>
                <w:szCs w:val="24"/>
              </w:rPr>
              <w:t xml:space="preserve">V/v cho ý kiến thống nhất </w:t>
            </w:r>
            <w:r w:rsidR="00B70404" w:rsidRPr="00DE0517">
              <w:rPr>
                <w:rFonts w:ascii="Times New Roman" w:hAnsi="Times New Roman"/>
                <w:spacing w:val="-4"/>
                <w:sz w:val="24"/>
                <w:szCs w:val="24"/>
              </w:rPr>
              <w:t xml:space="preserve">chuyển quyền sử dụng đất </w:t>
            </w:r>
            <w:r w:rsidR="00A6389F" w:rsidRPr="00DE0517">
              <w:rPr>
                <w:rFonts w:ascii="Times New Roman" w:hAnsi="Times New Roman"/>
                <w:spacing w:val="-4"/>
                <w:sz w:val="24"/>
                <w:szCs w:val="24"/>
              </w:rPr>
              <w:t xml:space="preserve">tại </w:t>
            </w:r>
            <w:r w:rsidR="009F73D0" w:rsidRPr="00DE0517">
              <w:rPr>
                <w:rFonts w:ascii="Times New Roman" w:hAnsi="Times New Roman"/>
                <w:spacing w:val="-4"/>
                <w:sz w:val="24"/>
                <w:szCs w:val="24"/>
              </w:rPr>
              <w:t>d</w:t>
            </w:r>
            <w:r w:rsidR="00055041" w:rsidRPr="00DE0517">
              <w:rPr>
                <w:rFonts w:ascii="Times New Roman" w:hAnsi="Times New Roman"/>
                <w:spacing w:val="-4"/>
                <w:sz w:val="24"/>
                <w:szCs w:val="24"/>
              </w:rPr>
              <w:t xml:space="preserve">ự án </w:t>
            </w:r>
            <w:r w:rsidR="00A6389F" w:rsidRPr="00DE0517">
              <w:rPr>
                <w:rFonts w:ascii="Times New Roman" w:hAnsi="Times New Roman"/>
                <w:spacing w:val="-4"/>
                <w:sz w:val="24"/>
                <w:szCs w:val="24"/>
              </w:rPr>
              <w:t>K</w:t>
            </w:r>
            <w:r w:rsidR="00055041" w:rsidRPr="00DE0517">
              <w:rPr>
                <w:rFonts w:ascii="Times New Roman" w:hAnsi="Times New Roman"/>
                <w:spacing w:val="-4"/>
                <w:sz w:val="24"/>
                <w:szCs w:val="24"/>
              </w:rPr>
              <w:t xml:space="preserve">hu </w:t>
            </w:r>
            <w:r w:rsidR="00A6389F" w:rsidRPr="00DE0517">
              <w:rPr>
                <w:rFonts w:ascii="Times New Roman" w:hAnsi="Times New Roman"/>
                <w:spacing w:val="-4"/>
                <w:sz w:val="24"/>
                <w:szCs w:val="24"/>
              </w:rPr>
              <w:t>phố chợ Long Điền (giai đoạn 2 và giai đoạn 3), t</w:t>
            </w:r>
            <w:r w:rsidR="00675972">
              <w:rPr>
                <w:rFonts w:ascii="Times New Roman" w:hAnsi="Times New Roman"/>
                <w:spacing w:val="-4"/>
                <w:sz w:val="24"/>
                <w:szCs w:val="24"/>
              </w:rPr>
              <w:t>h</w:t>
            </w:r>
            <w:r w:rsidR="00A6389F" w:rsidRPr="00DE0517">
              <w:rPr>
                <w:rFonts w:ascii="Times New Roman" w:hAnsi="Times New Roman"/>
                <w:spacing w:val="-4"/>
                <w:sz w:val="24"/>
                <w:szCs w:val="24"/>
              </w:rPr>
              <w:t>ị trấn</w:t>
            </w:r>
            <w:r w:rsidR="00395C8D" w:rsidRPr="00DE0517">
              <w:rPr>
                <w:rFonts w:ascii="Times New Roman" w:hAnsi="Times New Roman"/>
                <w:spacing w:val="-4"/>
                <w:sz w:val="24"/>
                <w:szCs w:val="24"/>
              </w:rPr>
              <w:t xml:space="preserve"> </w:t>
            </w:r>
            <w:r w:rsidR="00055041" w:rsidRPr="00DE0517">
              <w:rPr>
                <w:rFonts w:ascii="Times New Roman" w:hAnsi="Times New Roman"/>
                <w:spacing w:val="-4"/>
                <w:sz w:val="24"/>
                <w:szCs w:val="24"/>
              </w:rPr>
              <w:t xml:space="preserve">Long </w:t>
            </w:r>
            <w:r w:rsidR="00A6389F" w:rsidRPr="00DE0517">
              <w:rPr>
                <w:rFonts w:ascii="Times New Roman" w:hAnsi="Times New Roman"/>
                <w:spacing w:val="-4"/>
                <w:sz w:val="24"/>
                <w:szCs w:val="24"/>
              </w:rPr>
              <w:t>Điền,</w:t>
            </w:r>
            <w:r w:rsidR="00395C8D" w:rsidRPr="00DE0517">
              <w:rPr>
                <w:rFonts w:ascii="Times New Roman" w:hAnsi="Times New Roman"/>
                <w:spacing w:val="-4"/>
                <w:sz w:val="24"/>
                <w:szCs w:val="24"/>
              </w:rPr>
              <w:t xml:space="preserve"> </w:t>
            </w:r>
            <w:r w:rsidR="00A6389F" w:rsidRPr="00DE0517">
              <w:rPr>
                <w:rFonts w:ascii="Times New Roman" w:hAnsi="Times New Roman"/>
                <w:spacing w:val="-4"/>
                <w:sz w:val="24"/>
                <w:szCs w:val="24"/>
              </w:rPr>
              <w:t>huyện Long Điền, tỉnh Bà Rịa -</w:t>
            </w:r>
            <w:r w:rsidR="00395C8D" w:rsidRPr="00DE0517">
              <w:rPr>
                <w:rFonts w:ascii="Times New Roman" w:hAnsi="Times New Roman"/>
                <w:spacing w:val="-4"/>
                <w:sz w:val="24"/>
                <w:szCs w:val="24"/>
              </w:rPr>
              <w:t xml:space="preserve"> Vũng Tàu</w:t>
            </w:r>
          </w:p>
        </w:tc>
        <w:tc>
          <w:tcPr>
            <w:tcW w:w="5528" w:type="dxa"/>
          </w:tcPr>
          <w:p w:rsidR="00B70404" w:rsidRPr="00DE0517" w:rsidRDefault="00EC1A25" w:rsidP="00D74085">
            <w:pPr>
              <w:keepNext/>
              <w:spacing w:before="0"/>
              <w:ind w:right="0" w:firstLine="0"/>
              <w:jc w:val="center"/>
              <w:rPr>
                <w:rFonts w:ascii="Times New Roman" w:hAnsi="Times New Roman"/>
                <w:b/>
                <w:bCs/>
                <w:sz w:val="27"/>
                <w:szCs w:val="27"/>
              </w:rPr>
            </w:pPr>
            <w:r w:rsidRPr="00DE0517">
              <w:rPr>
                <w:rFonts w:ascii="Times New Roman" w:hAnsi="Times New Roman"/>
                <w:i/>
                <w:iCs/>
                <w:sz w:val="27"/>
                <w:szCs w:val="27"/>
              </w:rPr>
              <w:t xml:space="preserve">Hà Nội, ngày </w:t>
            </w:r>
            <w:r w:rsidR="00D74085">
              <w:rPr>
                <w:rFonts w:ascii="Times New Roman" w:hAnsi="Times New Roman"/>
                <w:i/>
                <w:iCs/>
                <w:sz w:val="27"/>
                <w:szCs w:val="27"/>
              </w:rPr>
              <w:t xml:space="preserve"> 17</w:t>
            </w:r>
            <w:r w:rsidRPr="00DE0517">
              <w:rPr>
                <w:rFonts w:ascii="Times New Roman" w:hAnsi="Times New Roman"/>
                <w:i/>
                <w:iCs/>
                <w:sz w:val="27"/>
                <w:szCs w:val="27"/>
              </w:rPr>
              <w:t xml:space="preserve"> tháng</w:t>
            </w:r>
            <w:r w:rsidR="00F22FFF" w:rsidRPr="00DE0517">
              <w:rPr>
                <w:rFonts w:ascii="Times New Roman" w:hAnsi="Times New Roman"/>
                <w:i/>
                <w:iCs/>
                <w:sz w:val="27"/>
                <w:szCs w:val="27"/>
              </w:rPr>
              <w:t xml:space="preserve"> </w:t>
            </w:r>
            <w:r w:rsidR="00D74085">
              <w:rPr>
                <w:rFonts w:ascii="Times New Roman" w:hAnsi="Times New Roman"/>
                <w:i/>
                <w:iCs/>
                <w:sz w:val="27"/>
                <w:szCs w:val="27"/>
              </w:rPr>
              <w:t xml:space="preserve"> 01 </w:t>
            </w:r>
            <w:r w:rsidR="00B70404" w:rsidRPr="00DE0517">
              <w:rPr>
                <w:rFonts w:ascii="Times New Roman" w:hAnsi="Times New Roman"/>
                <w:i/>
                <w:iCs/>
                <w:sz w:val="27"/>
                <w:szCs w:val="27"/>
              </w:rPr>
              <w:t>năm 20</w:t>
            </w:r>
            <w:r w:rsidR="007A385C" w:rsidRPr="00DE0517">
              <w:rPr>
                <w:rFonts w:ascii="Times New Roman" w:hAnsi="Times New Roman"/>
                <w:i/>
                <w:iCs/>
                <w:sz w:val="27"/>
                <w:szCs w:val="27"/>
              </w:rPr>
              <w:t>1</w:t>
            </w:r>
            <w:r w:rsidR="00773262">
              <w:rPr>
                <w:rFonts w:ascii="Times New Roman" w:hAnsi="Times New Roman"/>
                <w:i/>
                <w:iCs/>
                <w:sz w:val="27"/>
                <w:szCs w:val="27"/>
              </w:rPr>
              <w:t>8</w:t>
            </w:r>
          </w:p>
        </w:tc>
      </w:tr>
    </w:tbl>
    <w:p w:rsidR="00113CF7" w:rsidRDefault="00113CF7" w:rsidP="00FC4CBC">
      <w:pPr>
        <w:keepNext/>
        <w:tabs>
          <w:tab w:val="left" w:pos="-7230"/>
        </w:tabs>
        <w:spacing w:before="0"/>
        <w:ind w:right="0" w:firstLine="0"/>
        <w:jc w:val="center"/>
        <w:rPr>
          <w:rFonts w:ascii="Times New Roman" w:hAnsi="Times New Roman"/>
          <w:bCs/>
        </w:rPr>
      </w:pPr>
    </w:p>
    <w:p w:rsidR="00B70404" w:rsidRPr="00113CF7" w:rsidRDefault="00B70404" w:rsidP="00FC4CBC">
      <w:pPr>
        <w:keepNext/>
        <w:tabs>
          <w:tab w:val="left" w:pos="-7230"/>
        </w:tabs>
        <w:spacing w:before="0"/>
        <w:ind w:right="0" w:firstLine="0"/>
        <w:jc w:val="center"/>
        <w:rPr>
          <w:rFonts w:ascii="Times New Roman" w:hAnsi="Times New Roman"/>
          <w:bCs/>
        </w:rPr>
      </w:pPr>
      <w:r w:rsidRPr="00113CF7">
        <w:rPr>
          <w:rFonts w:ascii="Times New Roman" w:hAnsi="Times New Roman"/>
          <w:bCs/>
        </w:rPr>
        <w:t xml:space="preserve">Kính gửi: Ủy ban nhân dân tỉnh </w:t>
      </w:r>
      <w:r w:rsidR="00395C8D" w:rsidRPr="00113CF7">
        <w:rPr>
          <w:rFonts w:ascii="Times New Roman" w:hAnsi="Times New Roman"/>
          <w:bCs/>
        </w:rPr>
        <w:t>Bà Rịa – Vũng Tàu</w:t>
      </w:r>
    </w:p>
    <w:p w:rsidR="00D451A7" w:rsidRPr="00113CF7" w:rsidRDefault="00D451A7" w:rsidP="00FC4CBC">
      <w:pPr>
        <w:keepNext/>
        <w:tabs>
          <w:tab w:val="left" w:pos="709"/>
          <w:tab w:val="left" w:pos="851"/>
        </w:tabs>
        <w:spacing w:before="0"/>
        <w:ind w:right="0"/>
        <w:rPr>
          <w:rFonts w:ascii="Times New Roman" w:hAnsi="Times New Roman"/>
        </w:rPr>
      </w:pPr>
    </w:p>
    <w:p w:rsidR="00B70404" w:rsidRPr="00113CF7" w:rsidRDefault="009F73D0" w:rsidP="002C5E3C">
      <w:pPr>
        <w:keepNext/>
        <w:tabs>
          <w:tab w:val="left" w:pos="709"/>
          <w:tab w:val="left" w:pos="851"/>
        </w:tabs>
        <w:spacing w:before="60"/>
        <w:ind w:right="0"/>
        <w:rPr>
          <w:rFonts w:ascii="Times New Roman" w:hAnsi="Times New Roman"/>
        </w:rPr>
      </w:pPr>
      <w:r w:rsidRPr="00113CF7">
        <w:rPr>
          <w:rFonts w:ascii="Times New Roman" w:hAnsi="Times New Roman"/>
        </w:rPr>
        <w:t>Ngày 23/11/2017</w:t>
      </w:r>
      <w:r w:rsidR="00BB412E" w:rsidRPr="00113CF7">
        <w:rPr>
          <w:rFonts w:ascii="Times New Roman" w:hAnsi="Times New Roman"/>
        </w:rPr>
        <w:t>,</w:t>
      </w:r>
      <w:r w:rsidRPr="00113CF7">
        <w:rPr>
          <w:rFonts w:ascii="Times New Roman" w:hAnsi="Times New Roman"/>
        </w:rPr>
        <w:t xml:space="preserve"> </w:t>
      </w:r>
      <w:r w:rsidR="00B70404" w:rsidRPr="00113CF7">
        <w:rPr>
          <w:rFonts w:ascii="Times New Roman" w:hAnsi="Times New Roman"/>
        </w:rPr>
        <w:t xml:space="preserve">Bộ Xây dựng nhận được </w:t>
      </w:r>
      <w:r w:rsidR="002E1562" w:rsidRPr="00113CF7">
        <w:rPr>
          <w:rFonts w:ascii="Times New Roman" w:hAnsi="Times New Roman"/>
        </w:rPr>
        <w:t>V</w:t>
      </w:r>
      <w:r w:rsidR="00B70404" w:rsidRPr="00113CF7">
        <w:rPr>
          <w:rFonts w:ascii="Times New Roman" w:hAnsi="Times New Roman"/>
        </w:rPr>
        <w:t xml:space="preserve">ăn </w:t>
      </w:r>
      <w:r w:rsidR="002E1562" w:rsidRPr="00113CF7">
        <w:rPr>
          <w:rFonts w:ascii="Times New Roman" w:hAnsi="Times New Roman"/>
        </w:rPr>
        <w:t xml:space="preserve">bản </w:t>
      </w:r>
      <w:r w:rsidR="00B70404" w:rsidRPr="00113CF7">
        <w:rPr>
          <w:rFonts w:ascii="Times New Roman" w:hAnsi="Times New Roman"/>
        </w:rPr>
        <w:t xml:space="preserve">số </w:t>
      </w:r>
      <w:r w:rsidRPr="00113CF7">
        <w:rPr>
          <w:rFonts w:ascii="Times New Roman" w:hAnsi="Times New Roman"/>
        </w:rPr>
        <w:t>11124</w:t>
      </w:r>
      <w:r w:rsidR="00B70404" w:rsidRPr="00113CF7">
        <w:rPr>
          <w:rFonts w:ascii="Times New Roman" w:hAnsi="Times New Roman"/>
        </w:rPr>
        <w:t>/UBND-</w:t>
      </w:r>
      <w:r w:rsidR="00395C8D" w:rsidRPr="00113CF7">
        <w:rPr>
          <w:rFonts w:ascii="Times New Roman" w:hAnsi="Times New Roman"/>
        </w:rPr>
        <w:t>VP</w:t>
      </w:r>
      <w:r w:rsidR="00B70404" w:rsidRPr="00113CF7">
        <w:rPr>
          <w:rFonts w:ascii="Times New Roman" w:hAnsi="Times New Roman"/>
        </w:rPr>
        <w:t xml:space="preserve"> ngày </w:t>
      </w:r>
      <w:r w:rsidRPr="00113CF7">
        <w:rPr>
          <w:rFonts w:ascii="Times New Roman" w:hAnsi="Times New Roman"/>
        </w:rPr>
        <w:t>15</w:t>
      </w:r>
      <w:r w:rsidR="00B70404" w:rsidRPr="00113CF7">
        <w:rPr>
          <w:rFonts w:ascii="Times New Roman" w:hAnsi="Times New Roman"/>
        </w:rPr>
        <w:t>/</w:t>
      </w:r>
      <w:r w:rsidRPr="00113CF7">
        <w:rPr>
          <w:rFonts w:ascii="Times New Roman" w:hAnsi="Times New Roman"/>
        </w:rPr>
        <w:t>11</w:t>
      </w:r>
      <w:r w:rsidR="007A385C" w:rsidRPr="00113CF7">
        <w:rPr>
          <w:rFonts w:ascii="Times New Roman" w:hAnsi="Times New Roman"/>
        </w:rPr>
        <w:t>/</w:t>
      </w:r>
      <w:r w:rsidR="00B70404" w:rsidRPr="00113CF7">
        <w:rPr>
          <w:rFonts w:ascii="Times New Roman" w:hAnsi="Times New Roman"/>
        </w:rPr>
        <w:t>201</w:t>
      </w:r>
      <w:r w:rsidR="00395C8D" w:rsidRPr="00113CF7">
        <w:rPr>
          <w:rFonts w:ascii="Times New Roman" w:hAnsi="Times New Roman"/>
        </w:rPr>
        <w:t xml:space="preserve">7 </w:t>
      </w:r>
      <w:r w:rsidR="00B70404" w:rsidRPr="00113CF7">
        <w:rPr>
          <w:rFonts w:ascii="Times New Roman" w:hAnsi="Times New Roman"/>
        </w:rPr>
        <w:t xml:space="preserve">của UBND tỉnh </w:t>
      </w:r>
      <w:r w:rsidR="00395C8D" w:rsidRPr="00113CF7">
        <w:rPr>
          <w:rFonts w:ascii="Times New Roman" w:hAnsi="Times New Roman"/>
        </w:rPr>
        <w:t xml:space="preserve">Bà Rịa </w:t>
      </w:r>
      <w:r w:rsidR="00CD5BDE" w:rsidRPr="00113CF7">
        <w:rPr>
          <w:rFonts w:ascii="Times New Roman" w:hAnsi="Times New Roman"/>
        </w:rPr>
        <w:t>-</w:t>
      </w:r>
      <w:r w:rsidR="00395C8D" w:rsidRPr="00113CF7">
        <w:rPr>
          <w:rFonts w:ascii="Times New Roman" w:hAnsi="Times New Roman"/>
        </w:rPr>
        <w:t xml:space="preserve"> Vũng Tàu</w:t>
      </w:r>
      <w:r w:rsidR="00AE496E" w:rsidRPr="00113CF7">
        <w:rPr>
          <w:rFonts w:ascii="Times New Roman" w:hAnsi="Times New Roman"/>
        </w:rPr>
        <w:t xml:space="preserve"> (sau đây viết tắt là Văn bản số 11124/UBND-VP)</w:t>
      </w:r>
      <w:r w:rsidR="00B70404" w:rsidRPr="00113CF7">
        <w:rPr>
          <w:rFonts w:ascii="Times New Roman" w:hAnsi="Times New Roman"/>
        </w:rPr>
        <w:t xml:space="preserve"> </w:t>
      </w:r>
      <w:r w:rsidR="0009581C" w:rsidRPr="00113CF7">
        <w:rPr>
          <w:rFonts w:ascii="Times New Roman" w:hAnsi="Times New Roman"/>
        </w:rPr>
        <w:t xml:space="preserve">đề nghị được </w:t>
      </w:r>
      <w:r w:rsidR="00B70404" w:rsidRPr="00113CF7">
        <w:rPr>
          <w:rFonts w:ascii="Times New Roman" w:hAnsi="Times New Roman"/>
        </w:rPr>
        <w:t xml:space="preserve">chuyển quyền sử dụng đất đã </w:t>
      </w:r>
      <w:r w:rsidRPr="00113CF7">
        <w:rPr>
          <w:rFonts w:ascii="Times New Roman" w:hAnsi="Times New Roman"/>
        </w:rPr>
        <w:t xml:space="preserve">được </w:t>
      </w:r>
      <w:r w:rsidR="00B70404" w:rsidRPr="00113CF7">
        <w:rPr>
          <w:rFonts w:ascii="Times New Roman" w:hAnsi="Times New Roman"/>
        </w:rPr>
        <w:t xml:space="preserve">đầu tư xây dựng hạ tầng </w:t>
      </w:r>
      <w:r w:rsidR="0009581C" w:rsidRPr="00113CF7">
        <w:rPr>
          <w:rFonts w:ascii="Times New Roman" w:hAnsi="Times New Roman"/>
        </w:rPr>
        <w:t xml:space="preserve">kỹ thuật </w:t>
      </w:r>
      <w:r w:rsidR="00B70404" w:rsidRPr="00113CF7">
        <w:rPr>
          <w:rFonts w:ascii="Times New Roman" w:hAnsi="Times New Roman"/>
        </w:rPr>
        <w:t xml:space="preserve">cho người dân tự xây dựng nhà ở tại </w:t>
      </w:r>
      <w:r w:rsidR="00FB1B95" w:rsidRPr="00113CF7">
        <w:rPr>
          <w:rFonts w:ascii="Times New Roman" w:hAnsi="Times New Roman"/>
        </w:rPr>
        <w:t xml:space="preserve">dự án </w:t>
      </w:r>
      <w:r w:rsidRPr="00113CF7">
        <w:rPr>
          <w:rFonts w:ascii="Times New Roman" w:hAnsi="Times New Roman"/>
        </w:rPr>
        <w:t>Khu phố chợ Long Điền (gi</w:t>
      </w:r>
      <w:r w:rsidR="00675972">
        <w:rPr>
          <w:rFonts w:ascii="Times New Roman" w:hAnsi="Times New Roman"/>
        </w:rPr>
        <w:t>ai đoạn 2 và giai đoạn 3) tại th</w:t>
      </w:r>
      <w:r w:rsidRPr="00113CF7">
        <w:rPr>
          <w:rFonts w:ascii="Times New Roman" w:hAnsi="Times New Roman"/>
        </w:rPr>
        <w:t xml:space="preserve">ị trấn Long Điền, huyện Long Điền, tỉnh Bà Rịa - Vũng Tàu </w:t>
      </w:r>
      <w:r w:rsidR="0020470B" w:rsidRPr="00113CF7">
        <w:rPr>
          <w:rFonts w:ascii="Times New Roman" w:hAnsi="Times New Roman"/>
        </w:rPr>
        <w:t>(</w:t>
      </w:r>
      <w:r w:rsidR="00395C8D" w:rsidRPr="00113CF7">
        <w:rPr>
          <w:rFonts w:ascii="Times New Roman" w:hAnsi="Times New Roman"/>
        </w:rPr>
        <w:t>sau đây viết</w:t>
      </w:r>
      <w:r w:rsidR="00B70404" w:rsidRPr="00113CF7">
        <w:rPr>
          <w:rFonts w:ascii="Times New Roman" w:hAnsi="Times New Roman"/>
        </w:rPr>
        <w:t xml:space="preserve"> tắt là Dự án) và hồ sơ dự án</w:t>
      </w:r>
      <w:r w:rsidR="0009581C" w:rsidRPr="00113CF7">
        <w:rPr>
          <w:rFonts w:ascii="Times New Roman" w:hAnsi="Times New Roman"/>
        </w:rPr>
        <w:t xml:space="preserve"> gửi kèm</w:t>
      </w:r>
      <w:r w:rsidR="00B70404" w:rsidRPr="00113CF7">
        <w:rPr>
          <w:rFonts w:ascii="Times New Roman" w:hAnsi="Times New Roman"/>
        </w:rPr>
        <w:t>. Sau khi nghiên cứu, Bộ Xây dựng có ý kiến như sau:</w:t>
      </w:r>
    </w:p>
    <w:p w:rsidR="00FB4D42" w:rsidRPr="00113CF7" w:rsidRDefault="009E0179" w:rsidP="002C5E3C">
      <w:pPr>
        <w:pStyle w:val="ListParagraph"/>
        <w:keepNext/>
        <w:numPr>
          <w:ilvl w:val="0"/>
          <w:numId w:val="1"/>
        </w:numPr>
        <w:tabs>
          <w:tab w:val="left" w:pos="851"/>
          <w:tab w:val="left" w:pos="993"/>
        </w:tabs>
        <w:spacing w:before="60"/>
        <w:ind w:left="0" w:right="0" w:firstLine="567"/>
        <w:rPr>
          <w:rFonts w:ascii="Times New Roman" w:hAnsi="Times New Roman"/>
        </w:rPr>
      </w:pPr>
      <w:r w:rsidRPr="00E217A4">
        <w:rPr>
          <w:rFonts w:ascii="Times New Roman" w:hAnsi="Times New Roman"/>
          <w:spacing w:val="-2"/>
        </w:rPr>
        <w:t>Căn cứ</w:t>
      </w:r>
      <w:r w:rsidR="00756EB7" w:rsidRPr="00E217A4">
        <w:rPr>
          <w:rFonts w:ascii="Times New Roman" w:hAnsi="Times New Roman"/>
          <w:spacing w:val="-2"/>
        </w:rPr>
        <w:t xml:space="preserve"> Q</w:t>
      </w:r>
      <w:r w:rsidR="00FB4D42" w:rsidRPr="00E217A4">
        <w:rPr>
          <w:rFonts w:ascii="Times New Roman" w:hAnsi="Times New Roman"/>
          <w:spacing w:val="-2"/>
        </w:rPr>
        <w:t xml:space="preserve">uy hoạch </w:t>
      </w:r>
      <w:r w:rsidRPr="00E217A4">
        <w:rPr>
          <w:rFonts w:ascii="Times New Roman" w:hAnsi="Times New Roman"/>
          <w:spacing w:val="-2"/>
        </w:rPr>
        <w:t>chung</w:t>
      </w:r>
      <w:r w:rsidR="00944CC6" w:rsidRPr="00E217A4">
        <w:rPr>
          <w:rFonts w:ascii="Times New Roman" w:hAnsi="Times New Roman"/>
          <w:spacing w:val="-2"/>
        </w:rPr>
        <w:t xml:space="preserve"> </w:t>
      </w:r>
      <w:r w:rsidR="00ED17B8" w:rsidRPr="00E217A4">
        <w:rPr>
          <w:rFonts w:ascii="Times New Roman" w:hAnsi="Times New Roman"/>
          <w:spacing w:val="-2"/>
        </w:rPr>
        <w:t xml:space="preserve">xây dựng </w:t>
      </w:r>
      <w:r w:rsidR="00944CC6" w:rsidRPr="00E217A4">
        <w:rPr>
          <w:rFonts w:ascii="Times New Roman" w:hAnsi="Times New Roman"/>
          <w:spacing w:val="-2"/>
        </w:rPr>
        <w:t xml:space="preserve">đô thị Long Điền </w:t>
      </w:r>
      <w:r w:rsidR="00ED17B8" w:rsidRPr="00E217A4">
        <w:rPr>
          <w:rFonts w:ascii="Times New Roman" w:hAnsi="Times New Roman"/>
          <w:spacing w:val="-2"/>
        </w:rPr>
        <w:t xml:space="preserve">đến năm 2020 </w:t>
      </w:r>
      <w:r w:rsidR="001C43C0" w:rsidRPr="00E217A4">
        <w:rPr>
          <w:rFonts w:ascii="Times New Roman" w:hAnsi="Times New Roman"/>
          <w:spacing w:val="-2"/>
        </w:rPr>
        <w:t>được UBND tỉnh Bà Rịa - Vũng Tàu phê duyệt tại</w:t>
      </w:r>
      <w:r w:rsidR="00FB4D42" w:rsidRPr="00E217A4">
        <w:rPr>
          <w:rFonts w:ascii="Times New Roman" w:hAnsi="Times New Roman"/>
          <w:spacing w:val="-2"/>
        </w:rPr>
        <w:t xml:space="preserve"> </w:t>
      </w:r>
      <w:r w:rsidRPr="00E217A4">
        <w:rPr>
          <w:rFonts w:ascii="Times New Roman" w:hAnsi="Times New Roman"/>
          <w:spacing w:val="-2"/>
        </w:rPr>
        <w:t xml:space="preserve">Quyết </w:t>
      </w:r>
      <w:r w:rsidR="00756EB7" w:rsidRPr="00E217A4">
        <w:rPr>
          <w:rFonts w:ascii="Times New Roman" w:hAnsi="Times New Roman"/>
          <w:spacing w:val="-2"/>
        </w:rPr>
        <w:t>định s</w:t>
      </w:r>
      <w:r w:rsidR="00FB4D42" w:rsidRPr="00E217A4">
        <w:rPr>
          <w:rFonts w:ascii="Times New Roman" w:hAnsi="Times New Roman"/>
          <w:spacing w:val="-2"/>
        </w:rPr>
        <w:t>ố 4492/QĐ-UBND</w:t>
      </w:r>
      <w:r w:rsidR="00FB4D42" w:rsidRPr="00113CF7">
        <w:rPr>
          <w:rFonts w:ascii="Times New Roman" w:hAnsi="Times New Roman"/>
        </w:rPr>
        <w:t xml:space="preserve"> ngày 11/12/20</w:t>
      </w:r>
      <w:r w:rsidR="00ED17B8" w:rsidRPr="00113CF7">
        <w:rPr>
          <w:rFonts w:ascii="Times New Roman" w:hAnsi="Times New Roman"/>
        </w:rPr>
        <w:t>07</w:t>
      </w:r>
      <w:r w:rsidR="00E217A4">
        <w:rPr>
          <w:rFonts w:ascii="Times New Roman" w:hAnsi="Times New Roman"/>
        </w:rPr>
        <w:t xml:space="preserve">; </w:t>
      </w:r>
      <w:r w:rsidR="00FB4D42" w:rsidRPr="00113CF7">
        <w:rPr>
          <w:rFonts w:ascii="Times New Roman" w:hAnsi="Times New Roman"/>
        </w:rPr>
        <w:t xml:space="preserve">quy định tại Nghị định số 11/2013/NĐ-CP ngày 14/01/2013 của Chính phủ về quản lý đầu tư phát triển đô thị </w:t>
      </w:r>
      <w:r w:rsidR="00182E2F" w:rsidRPr="00113CF7">
        <w:rPr>
          <w:rFonts w:ascii="Times New Roman" w:hAnsi="Times New Roman"/>
        </w:rPr>
        <w:t xml:space="preserve">(sau đây viết tắt là Nghị định số 11/2013/NĐ-CP) </w:t>
      </w:r>
      <w:r w:rsidR="00FB4D42" w:rsidRPr="00113CF7">
        <w:rPr>
          <w:rFonts w:ascii="Times New Roman" w:hAnsi="Times New Roman"/>
        </w:rPr>
        <w:t>và các quy định của pháp luật về quản lý đầu tư phát triển đô thị, quản lý đất đai có liên quan, đề nghị UBND tỉnh Bà Rịa - Vũng Tàu cập nhật nội dung Dự án vào chương trình phát triển đô thị, khu vực phát triển đô thị và kế hoạch thực hiện khu vực phát triển đô thị có liên quan; rà soát tổng thể các dự án có chủ trương chuyển quyền sử dụng đất đã được đầu tư hạ tầng cho người dân tự xây dựng nhà ở trong phạm vi quy hoạch chung</w:t>
      </w:r>
      <w:r w:rsidR="00BB412E" w:rsidRPr="00113CF7">
        <w:rPr>
          <w:rFonts w:ascii="Times New Roman" w:hAnsi="Times New Roman"/>
        </w:rPr>
        <w:t xml:space="preserve"> xây dựng </w:t>
      </w:r>
      <w:r w:rsidR="00FB4D42" w:rsidRPr="00113CF7">
        <w:rPr>
          <w:rFonts w:ascii="Times New Roman" w:hAnsi="Times New Roman"/>
        </w:rPr>
        <w:t>đô thị Long Điền trước khi quyết định cụ thể từng dự án được thực hiện chuyển quyền sử dụng đất, đảm bảo việc đầu tư phát triển đô thị được triển khai theo quy hoạch và kế hoạch được duyệt.</w:t>
      </w:r>
    </w:p>
    <w:p w:rsidR="00215CCF" w:rsidRPr="00113CF7" w:rsidRDefault="00215CCF" w:rsidP="002C5E3C">
      <w:pPr>
        <w:pStyle w:val="ListParagraph"/>
        <w:keepNext/>
        <w:numPr>
          <w:ilvl w:val="0"/>
          <w:numId w:val="1"/>
        </w:numPr>
        <w:tabs>
          <w:tab w:val="left" w:pos="851"/>
          <w:tab w:val="left" w:pos="993"/>
        </w:tabs>
        <w:spacing w:before="60"/>
        <w:ind w:left="0" w:right="0" w:firstLine="567"/>
        <w:rPr>
          <w:rFonts w:ascii="Times New Roman" w:hAnsi="Times New Roman"/>
        </w:rPr>
      </w:pPr>
      <w:r w:rsidRPr="00113CF7">
        <w:rPr>
          <w:rFonts w:ascii="Times New Roman" w:hAnsi="Times New Roman"/>
        </w:rPr>
        <w:t>Việc chuyển quyền sử dụng đất cho người dân tự xây dựng nhà ở chỉ được tiến hành sau khi khu vực dự kiến thực hiện chuyển quyền sử dụng đất đã hoàn thành việc xây dựng hạ tầng kỹ thuật thiết yếu (đường giao thông, các tuyến cấp điện, chiếu sáng, thông tin viễn thông, cấp thoát nước) theo quy hoạch chi tiết đã được phê duyệt, đảm bảo kết nối với hệ thống hạ tầng chung của khu vực và cung cấp các dịch vụ thiết yếu cho người dân khi đến ở.</w:t>
      </w:r>
    </w:p>
    <w:p w:rsidR="00B70404" w:rsidRPr="00113CF7" w:rsidRDefault="00B70404" w:rsidP="002C5E3C">
      <w:pPr>
        <w:pStyle w:val="ListParagraph"/>
        <w:keepNext/>
        <w:numPr>
          <w:ilvl w:val="0"/>
          <w:numId w:val="1"/>
        </w:numPr>
        <w:tabs>
          <w:tab w:val="left" w:pos="709"/>
          <w:tab w:val="left" w:pos="851"/>
          <w:tab w:val="left" w:pos="1134"/>
        </w:tabs>
        <w:spacing w:before="60"/>
        <w:ind w:left="0" w:right="0" w:firstLine="567"/>
        <w:rPr>
          <w:rFonts w:ascii="Times New Roman" w:hAnsi="Times New Roman"/>
        </w:rPr>
      </w:pPr>
      <w:r w:rsidRPr="00113CF7">
        <w:rPr>
          <w:rFonts w:ascii="Times New Roman" w:hAnsi="Times New Roman" w:cs="Arial"/>
        </w:rPr>
        <w:t xml:space="preserve">Ý kiến </w:t>
      </w:r>
      <w:r w:rsidR="00FB4D42" w:rsidRPr="00113CF7">
        <w:rPr>
          <w:rFonts w:ascii="Times New Roman" w:hAnsi="Times New Roman"/>
          <w:lang w:val="sv-SE"/>
        </w:rPr>
        <w:t>cụ thể đối với Dự án:</w:t>
      </w:r>
    </w:p>
    <w:p w:rsidR="00A00ACF" w:rsidRPr="0070666F" w:rsidRDefault="003066B0" w:rsidP="002C5E3C">
      <w:pPr>
        <w:tabs>
          <w:tab w:val="left" w:pos="709"/>
          <w:tab w:val="left" w:pos="851"/>
        </w:tabs>
        <w:spacing w:before="60"/>
        <w:ind w:right="0"/>
        <w:rPr>
          <w:rFonts w:ascii="Times New Roman" w:hAnsi="Times New Roman"/>
          <w:spacing w:val="-2"/>
        </w:rPr>
      </w:pPr>
      <w:r w:rsidRPr="0070666F">
        <w:rPr>
          <w:rFonts w:ascii="Times New Roman" w:hAnsi="Times New Roman"/>
          <w:spacing w:val="-2"/>
        </w:rPr>
        <w:t>Dự án đã được UBND tỉnh Bà Rịa - Vũng Tàu chấp thuận giao Công ty Quản lý - phát triển nhà Bình Thạnh (nay là Công ty TNHH MTV Địa ốc Bình Thạnh, sau đây viết tắt là Công ty) làm chủ đầu tư tại Văn bản số 2294/UB-VP ngày 22/6/2001</w:t>
      </w:r>
      <w:r w:rsidR="000B139E" w:rsidRPr="0070666F">
        <w:rPr>
          <w:rFonts w:ascii="Times New Roman" w:hAnsi="Times New Roman"/>
          <w:spacing w:val="-2"/>
        </w:rPr>
        <w:t xml:space="preserve">; được UBND tỉnh Bà Rịa </w:t>
      </w:r>
      <w:r w:rsidR="00DD1C34" w:rsidRPr="0070666F">
        <w:rPr>
          <w:rFonts w:ascii="Times New Roman" w:hAnsi="Times New Roman"/>
          <w:spacing w:val="-2"/>
        </w:rPr>
        <w:t>-</w:t>
      </w:r>
      <w:r w:rsidR="000B139E" w:rsidRPr="0070666F">
        <w:rPr>
          <w:rFonts w:ascii="Times New Roman" w:hAnsi="Times New Roman"/>
          <w:spacing w:val="-2"/>
        </w:rPr>
        <w:t xml:space="preserve"> Vũng Tàu phê duyệt quy hoạch chi tiết </w:t>
      </w:r>
      <w:r w:rsidR="00984E1F" w:rsidRPr="0070666F">
        <w:rPr>
          <w:rFonts w:ascii="Times New Roman" w:hAnsi="Times New Roman"/>
          <w:spacing w:val="-2"/>
        </w:rPr>
        <w:t xml:space="preserve">giai đoạn 2 và 3 của Dự án </w:t>
      </w:r>
      <w:r w:rsidR="00C01322" w:rsidRPr="0070666F">
        <w:rPr>
          <w:rFonts w:ascii="Times New Roman" w:hAnsi="Times New Roman"/>
          <w:spacing w:val="-2"/>
        </w:rPr>
        <w:t xml:space="preserve">tại các Quyết định số 213/QĐ-UB ngày 10/01/2003 và </w:t>
      </w:r>
      <w:r w:rsidR="00C01322" w:rsidRPr="0070666F">
        <w:rPr>
          <w:rFonts w:ascii="Times New Roman" w:hAnsi="Times New Roman"/>
          <w:spacing w:val="-2"/>
        </w:rPr>
        <w:lastRenderedPageBreak/>
        <w:t>số 65/QĐ-UB ngày 09/01/2004</w:t>
      </w:r>
      <w:r w:rsidR="00456844" w:rsidRPr="0070666F">
        <w:rPr>
          <w:rFonts w:ascii="Times New Roman" w:hAnsi="Times New Roman"/>
          <w:spacing w:val="-2"/>
        </w:rPr>
        <w:t xml:space="preserve">; </w:t>
      </w:r>
      <w:r w:rsidR="00C32E40" w:rsidRPr="0070666F">
        <w:rPr>
          <w:rFonts w:ascii="Times New Roman" w:hAnsi="Times New Roman"/>
          <w:spacing w:val="-2"/>
        </w:rPr>
        <w:t>được Chủ đầu tư phê duyệt</w:t>
      </w:r>
      <w:r w:rsidR="006A75E6" w:rsidRPr="0070666F">
        <w:rPr>
          <w:rFonts w:ascii="Times New Roman" w:hAnsi="Times New Roman"/>
          <w:spacing w:val="-2"/>
        </w:rPr>
        <w:t xml:space="preserve"> tại các Quyết định số 426/QĐ-HĐQT-DA ngày 12/5/2003 và Quyết định số 1414/QĐ-HĐQT-KHKD ngày 13/12/2004</w:t>
      </w:r>
      <w:r w:rsidR="00C32E40" w:rsidRPr="0070666F">
        <w:rPr>
          <w:rFonts w:ascii="Times New Roman" w:hAnsi="Times New Roman"/>
          <w:spacing w:val="-2"/>
        </w:rPr>
        <w:t xml:space="preserve">; </w:t>
      </w:r>
      <w:r w:rsidR="00B86B9A" w:rsidRPr="0070666F">
        <w:rPr>
          <w:rFonts w:ascii="Times New Roman" w:hAnsi="Times New Roman"/>
          <w:spacing w:val="-2"/>
        </w:rPr>
        <w:t>được UBND tỉnh Bà Rịa - Vũng Tàu chấp thuận về nguyên tắc chuyển nhượng nền thương phẩm (sau khi đã đầu tư, xây dựng hạ tầng theo quy hoạch được duyệt) tại Văn bản số 5219/UB.VP ngày 24/9/2004.</w:t>
      </w:r>
    </w:p>
    <w:p w:rsidR="00B83B8D" w:rsidRPr="002C113E" w:rsidRDefault="002C113E" w:rsidP="002C5E3C">
      <w:pPr>
        <w:tabs>
          <w:tab w:val="left" w:pos="709"/>
          <w:tab w:val="left" w:pos="851"/>
        </w:tabs>
        <w:spacing w:before="60"/>
        <w:ind w:right="0"/>
        <w:rPr>
          <w:rFonts w:ascii="Times New Roman" w:hAnsi="Times New Roman"/>
          <w:spacing w:val="-2"/>
        </w:rPr>
      </w:pPr>
      <w:r w:rsidRPr="002C113E">
        <w:rPr>
          <w:rFonts w:ascii="Times New Roman" w:hAnsi="Times New Roman"/>
          <w:spacing w:val="-2"/>
        </w:rPr>
        <w:t>Theo Báo cáo của UBND tỉnh Vũng Tàu tại Công văn số 11124/UBND-VP, g</w:t>
      </w:r>
      <w:r w:rsidR="00DD1C34" w:rsidRPr="002C113E">
        <w:rPr>
          <w:rFonts w:ascii="Times New Roman" w:hAnsi="Times New Roman"/>
          <w:spacing w:val="-2"/>
        </w:rPr>
        <w:t xml:space="preserve">iai đoạn 2 và 3 của Dự án đã được </w:t>
      </w:r>
      <w:r w:rsidR="001D4147" w:rsidRPr="002C113E">
        <w:rPr>
          <w:rFonts w:ascii="Times New Roman" w:hAnsi="Times New Roman"/>
          <w:spacing w:val="-2"/>
        </w:rPr>
        <w:t xml:space="preserve">UBND huyện Long Điền phê duyệt </w:t>
      </w:r>
      <w:r w:rsidR="00DD1C34" w:rsidRPr="002C113E">
        <w:rPr>
          <w:rFonts w:ascii="Times New Roman" w:hAnsi="Times New Roman"/>
          <w:spacing w:val="-2"/>
        </w:rPr>
        <w:t xml:space="preserve">điều chỉnh quy hoạch chi tiết </w:t>
      </w:r>
      <w:r w:rsidR="00AE496E" w:rsidRPr="002C113E">
        <w:rPr>
          <w:rFonts w:ascii="Times New Roman" w:hAnsi="Times New Roman"/>
          <w:spacing w:val="-2"/>
        </w:rPr>
        <w:t xml:space="preserve">tại </w:t>
      </w:r>
      <w:r w:rsidR="00DD1C34" w:rsidRPr="002C113E">
        <w:rPr>
          <w:rFonts w:ascii="Times New Roman" w:hAnsi="Times New Roman"/>
          <w:spacing w:val="-2"/>
        </w:rPr>
        <w:t>các Quyết định số 815/QĐ-UBND (quy mô 2,9 ha) và số 814/QĐ-UBND (quy mô 2,0 ha) ngày 16/3/2011</w:t>
      </w:r>
      <w:r w:rsidRPr="002C113E">
        <w:rPr>
          <w:rFonts w:ascii="Times New Roman" w:hAnsi="Times New Roman"/>
          <w:spacing w:val="-2"/>
        </w:rPr>
        <w:t>;</w:t>
      </w:r>
      <w:r w:rsidR="00DD1C34" w:rsidRPr="002C113E">
        <w:rPr>
          <w:rFonts w:ascii="Times New Roman" w:hAnsi="Times New Roman"/>
          <w:spacing w:val="-2"/>
        </w:rPr>
        <w:t xml:space="preserve"> </w:t>
      </w:r>
      <w:r w:rsidR="00E14DF1" w:rsidRPr="002C113E">
        <w:rPr>
          <w:rFonts w:ascii="Times New Roman" w:hAnsi="Times New Roman"/>
          <w:spacing w:val="-2"/>
        </w:rPr>
        <w:t xml:space="preserve">Công ty đã được </w:t>
      </w:r>
      <w:r w:rsidR="00CD5BDE" w:rsidRPr="002C113E">
        <w:rPr>
          <w:rFonts w:ascii="Times New Roman" w:hAnsi="Times New Roman"/>
          <w:spacing w:val="-2"/>
        </w:rPr>
        <w:t xml:space="preserve">UBND tỉnh Bà Rịa </w:t>
      </w:r>
      <w:r w:rsidR="007C25EB" w:rsidRPr="002C113E">
        <w:rPr>
          <w:rFonts w:ascii="Times New Roman" w:hAnsi="Times New Roman"/>
          <w:spacing w:val="-2"/>
        </w:rPr>
        <w:t>-</w:t>
      </w:r>
      <w:r w:rsidR="00CD5BDE" w:rsidRPr="002C113E">
        <w:rPr>
          <w:rFonts w:ascii="Times New Roman" w:hAnsi="Times New Roman"/>
          <w:spacing w:val="-2"/>
        </w:rPr>
        <w:t xml:space="preserve"> Vũng Tàu </w:t>
      </w:r>
      <w:r w:rsidR="00AA7107" w:rsidRPr="002C113E">
        <w:rPr>
          <w:rFonts w:ascii="Times New Roman" w:hAnsi="Times New Roman"/>
          <w:spacing w:val="-2"/>
        </w:rPr>
        <w:t xml:space="preserve">giao </w:t>
      </w:r>
      <w:r w:rsidR="00DA4A44" w:rsidRPr="002C113E">
        <w:rPr>
          <w:rFonts w:ascii="Times New Roman" w:hAnsi="Times New Roman"/>
          <w:spacing w:val="-2"/>
        </w:rPr>
        <w:t xml:space="preserve">một phần diện tích đất </w:t>
      </w:r>
      <w:r w:rsidR="00B25B87" w:rsidRPr="002C113E">
        <w:rPr>
          <w:rFonts w:ascii="Times New Roman" w:hAnsi="Times New Roman"/>
          <w:spacing w:val="-2"/>
        </w:rPr>
        <w:t xml:space="preserve">để thực hiện </w:t>
      </w:r>
      <w:r w:rsidR="007B7FFE" w:rsidRPr="002C113E">
        <w:rPr>
          <w:rFonts w:ascii="Times New Roman" w:hAnsi="Times New Roman"/>
          <w:spacing w:val="-2"/>
        </w:rPr>
        <w:t>giai đoạn 2 và 3</w:t>
      </w:r>
      <w:r w:rsidR="00B25B87" w:rsidRPr="002C113E">
        <w:rPr>
          <w:rFonts w:ascii="Times New Roman" w:hAnsi="Times New Roman"/>
          <w:spacing w:val="-2"/>
        </w:rPr>
        <w:t xml:space="preserve"> của Dự án</w:t>
      </w:r>
      <w:r w:rsidR="00D25A5F" w:rsidRPr="002C113E">
        <w:rPr>
          <w:rFonts w:ascii="Times New Roman" w:hAnsi="Times New Roman"/>
          <w:spacing w:val="-2"/>
        </w:rPr>
        <w:t xml:space="preserve"> tại các Quyết định số 1163/QĐ-UBND và số 1162/QĐ-UBND</w:t>
      </w:r>
      <w:r w:rsidR="00DD1C34" w:rsidRPr="002C113E">
        <w:rPr>
          <w:rFonts w:ascii="Times New Roman" w:hAnsi="Times New Roman"/>
          <w:spacing w:val="-2"/>
        </w:rPr>
        <w:t xml:space="preserve"> ngày 03/6/2015</w:t>
      </w:r>
      <w:r w:rsidRPr="002C113E">
        <w:rPr>
          <w:rFonts w:ascii="Times New Roman" w:hAnsi="Times New Roman"/>
          <w:spacing w:val="-2"/>
        </w:rPr>
        <w:t>;</w:t>
      </w:r>
      <w:r w:rsidR="001051DA" w:rsidRPr="002C113E">
        <w:rPr>
          <w:rFonts w:ascii="Times New Roman" w:hAnsi="Times New Roman"/>
          <w:spacing w:val="-2"/>
        </w:rPr>
        <w:t xml:space="preserve"> đã cơ bản xây dựng hoàn thiện cơ sở hạ tầng thiết yếu giai đoạn 2</w:t>
      </w:r>
      <w:r w:rsidR="00B159A1">
        <w:rPr>
          <w:rFonts w:ascii="Times New Roman" w:hAnsi="Times New Roman"/>
          <w:spacing w:val="-2"/>
        </w:rPr>
        <w:t>;</w:t>
      </w:r>
      <w:r w:rsidR="00407196" w:rsidRPr="002C113E">
        <w:rPr>
          <w:rFonts w:ascii="Times New Roman" w:hAnsi="Times New Roman"/>
          <w:spacing w:val="-2"/>
        </w:rPr>
        <w:t xml:space="preserve"> đã hoàn thành hạng mục san lấp mặt bằng và đang triển khai thi công xây dựng các hạ</w:t>
      </w:r>
      <w:r w:rsidR="00E14DF1" w:rsidRPr="002C113E">
        <w:rPr>
          <w:rFonts w:ascii="Times New Roman" w:hAnsi="Times New Roman"/>
          <w:spacing w:val="-2"/>
        </w:rPr>
        <w:t>ng mục còn lại thuộc giai đoạn 3</w:t>
      </w:r>
      <w:r w:rsidR="005F267F" w:rsidRPr="002C113E">
        <w:rPr>
          <w:rFonts w:ascii="Times New Roman" w:hAnsi="Times New Roman"/>
          <w:spacing w:val="-2"/>
        </w:rPr>
        <w:t>.</w:t>
      </w:r>
    </w:p>
    <w:p w:rsidR="00097996" w:rsidRPr="004D3C0B" w:rsidRDefault="00DD1C34" w:rsidP="002C5E3C">
      <w:pPr>
        <w:tabs>
          <w:tab w:val="left" w:pos="709"/>
          <w:tab w:val="left" w:pos="851"/>
        </w:tabs>
        <w:spacing w:before="60"/>
        <w:ind w:right="0"/>
        <w:rPr>
          <w:rFonts w:ascii="Times New Roman" w:hAnsi="Times New Roman"/>
          <w:spacing w:val="-2"/>
        </w:rPr>
      </w:pPr>
      <w:r w:rsidRPr="004D3C0B">
        <w:rPr>
          <w:rFonts w:ascii="Times New Roman" w:hAnsi="Times New Roman"/>
          <w:spacing w:val="-2"/>
        </w:rPr>
        <w:t xml:space="preserve">Theo </w:t>
      </w:r>
      <w:r w:rsidR="00614ABF" w:rsidRPr="004D3C0B">
        <w:rPr>
          <w:rFonts w:ascii="Times New Roman" w:hAnsi="Times New Roman"/>
          <w:spacing w:val="-2"/>
        </w:rPr>
        <w:t>hồ sơ pháp lý và tình hình thực tế đầu tư xây dựng</w:t>
      </w:r>
      <w:r w:rsidR="00741280" w:rsidRPr="004D3C0B">
        <w:rPr>
          <w:rFonts w:ascii="Times New Roman" w:hAnsi="Times New Roman"/>
          <w:spacing w:val="-2"/>
        </w:rPr>
        <w:t xml:space="preserve"> của Dự án</w:t>
      </w:r>
      <w:r w:rsidR="00614ABF" w:rsidRPr="004D3C0B">
        <w:rPr>
          <w:rFonts w:ascii="Times New Roman" w:hAnsi="Times New Roman"/>
          <w:spacing w:val="-2"/>
        </w:rPr>
        <w:t xml:space="preserve">, </w:t>
      </w:r>
      <w:r w:rsidR="004070C0" w:rsidRPr="004D3C0B">
        <w:rPr>
          <w:rFonts w:ascii="Times New Roman" w:hAnsi="Times New Roman"/>
          <w:spacing w:val="-2"/>
        </w:rPr>
        <w:t>đ</w:t>
      </w:r>
      <w:r w:rsidR="00E14DF1" w:rsidRPr="004D3C0B">
        <w:rPr>
          <w:rFonts w:ascii="Times New Roman" w:hAnsi="Times New Roman" w:cs="Arial"/>
          <w:spacing w:val="-2"/>
          <w:lang w:val="sv-SE"/>
        </w:rPr>
        <w:t xml:space="preserve">ề nghị </w:t>
      </w:r>
      <w:r w:rsidR="008D3467" w:rsidRPr="004D3C0B">
        <w:rPr>
          <w:rFonts w:ascii="Times New Roman" w:hAnsi="Times New Roman"/>
          <w:spacing w:val="-2"/>
        </w:rPr>
        <w:t xml:space="preserve">UBND </w:t>
      </w:r>
      <w:r w:rsidR="008D3467" w:rsidRPr="004D3C0B">
        <w:rPr>
          <w:rFonts w:ascii="Times New Roman" w:hAnsi="Times New Roman" w:cs="Arial"/>
          <w:spacing w:val="-2"/>
          <w:lang w:val="sv-SE"/>
        </w:rPr>
        <w:t xml:space="preserve">tỉnh </w:t>
      </w:r>
      <w:r w:rsidR="008D3467" w:rsidRPr="004D3C0B">
        <w:rPr>
          <w:rFonts w:ascii="Times New Roman" w:hAnsi="Times New Roman"/>
          <w:spacing w:val="-2"/>
        </w:rPr>
        <w:t>Bà Rịa - Vũng Tàu</w:t>
      </w:r>
      <w:r w:rsidRPr="004D3C0B">
        <w:rPr>
          <w:rFonts w:ascii="Times New Roman" w:hAnsi="Times New Roman"/>
          <w:spacing w:val="-2"/>
        </w:rPr>
        <w:t xml:space="preserve"> </w:t>
      </w:r>
      <w:r w:rsidR="004D3C0B" w:rsidRPr="004D3C0B">
        <w:rPr>
          <w:rFonts w:ascii="Times New Roman" w:hAnsi="Times New Roman"/>
          <w:spacing w:val="-2"/>
        </w:rPr>
        <w:t xml:space="preserve">thực hiện một số </w:t>
      </w:r>
      <w:r w:rsidRPr="004D3C0B">
        <w:rPr>
          <w:rFonts w:ascii="Times New Roman" w:hAnsi="Times New Roman"/>
          <w:spacing w:val="-2"/>
        </w:rPr>
        <w:t>nội dung sau</w:t>
      </w:r>
      <w:r w:rsidR="008D3467" w:rsidRPr="004D3C0B">
        <w:rPr>
          <w:rFonts w:ascii="Times New Roman" w:hAnsi="Times New Roman"/>
          <w:spacing w:val="-2"/>
        </w:rPr>
        <w:t>:</w:t>
      </w:r>
    </w:p>
    <w:p w:rsidR="00B83B8D" w:rsidRPr="00113CF7" w:rsidRDefault="00E14DF1" w:rsidP="002C5E3C">
      <w:pPr>
        <w:tabs>
          <w:tab w:val="left" w:pos="709"/>
          <w:tab w:val="left" w:pos="851"/>
        </w:tabs>
        <w:spacing w:before="60"/>
        <w:ind w:right="0"/>
        <w:rPr>
          <w:rFonts w:ascii="Times New Roman" w:hAnsi="Times New Roman"/>
          <w:lang w:val="sv-SE"/>
        </w:rPr>
      </w:pPr>
      <w:r w:rsidRPr="00113CF7">
        <w:rPr>
          <w:rFonts w:ascii="Times New Roman" w:hAnsi="Times New Roman"/>
          <w:color w:val="000000" w:themeColor="text1"/>
        </w:rPr>
        <w:t>-</w:t>
      </w:r>
      <w:r w:rsidR="00B83B8D" w:rsidRPr="00113CF7">
        <w:rPr>
          <w:rFonts w:ascii="Times New Roman" w:hAnsi="Times New Roman"/>
          <w:color w:val="000000" w:themeColor="text1"/>
        </w:rPr>
        <w:t xml:space="preserve"> </w:t>
      </w:r>
      <w:r w:rsidR="008D2DDA">
        <w:rPr>
          <w:rFonts w:ascii="Times New Roman" w:hAnsi="Times New Roman"/>
        </w:rPr>
        <w:t>T</w:t>
      </w:r>
      <w:r w:rsidR="008D2DDA" w:rsidRPr="00113CF7">
        <w:rPr>
          <w:rFonts w:ascii="Times New Roman" w:hAnsi="Times New Roman"/>
        </w:rPr>
        <w:t>hực hiện xử lý chuyển tiếp Dự án</w:t>
      </w:r>
      <w:r w:rsidR="008D2DDA" w:rsidRPr="00113CF7">
        <w:rPr>
          <w:rFonts w:ascii="Times New Roman" w:hAnsi="Times New Roman"/>
          <w:lang w:val="sv-SE"/>
        </w:rPr>
        <w:t xml:space="preserve"> </w:t>
      </w:r>
      <w:r w:rsidR="008D2DDA">
        <w:rPr>
          <w:rFonts w:ascii="Times New Roman" w:hAnsi="Times New Roman"/>
          <w:lang w:val="sv-SE"/>
        </w:rPr>
        <w:t xml:space="preserve">theo </w:t>
      </w:r>
      <w:r w:rsidR="00B83B8D" w:rsidRPr="00113CF7">
        <w:rPr>
          <w:rFonts w:ascii="Times New Roman" w:hAnsi="Times New Roman"/>
          <w:lang w:val="vi-VN"/>
        </w:rPr>
        <w:t xml:space="preserve">các quy định </w:t>
      </w:r>
      <w:r w:rsidR="00D36439">
        <w:rPr>
          <w:rFonts w:ascii="Times New Roman" w:hAnsi="Times New Roman"/>
        </w:rPr>
        <w:t xml:space="preserve">của </w:t>
      </w:r>
      <w:r w:rsidR="00B83B8D" w:rsidRPr="00113CF7">
        <w:rPr>
          <w:rFonts w:ascii="Times New Roman" w:hAnsi="Times New Roman"/>
          <w:lang w:val="vi-VN"/>
        </w:rPr>
        <w:t>Nghị định số 11/2013/NĐ-CP</w:t>
      </w:r>
      <w:r w:rsidR="00B83B8D" w:rsidRPr="00113CF7">
        <w:rPr>
          <w:rFonts w:ascii="Times New Roman" w:hAnsi="Times New Roman"/>
        </w:rPr>
        <w:t xml:space="preserve">, </w:t>
      </w:r>
      <w:r w:rsidR="00B83B8D" w:rsidRPr="00113CF7">
        <w:rPr>
          <w:rFonts w:ascii="Times New Roman" w:hAnsi="Times New Roman"/>
          <w:lang w:val="vi-VN"/>
        </w:rPr>
        <w:t xml:space="preserve">Thông tư </w:t>
      </w:r>
      <w:r w:rsidR="00B83B8D" w:rsidRPr="00113CF7">
        <w:rPr>
          <w:rFonts w:ascii="Times New Roman" w:hAnsi="Times New Roman"/>
        </w:rPr>
        <w:t xml:space="preserve">liên tịch </w:t>
      </w:r>
      <w:r w:rsidR="00B83B8D" w:rsidRPr="00113CF7">
        <w:rPr>
          <w:rFonts w:ascii="Times New Roman" w:hAnsi="Times New Roman"/>
          <w:lang w:val="vi-VN"/>
        </w:rPr>
        <w:t>số 20/2013/TTLT-BXD-BNV ngày 21/11/2013 của Bộ Xây dựng</w:t>
      </w:r>
      <w:r w:rsidR="006B4A9D">
        <w:rPr>
          <w:rFonts w:ascii="Times New Roman" w:hAnsi="Times New Roman"/>
        </w:rPr>
        <w:t xml:space="preserve">, </w:t>
      </w:r>
      <w:r w:rsidR="00B83B8D" w:rsidRPr="00113CF7">
        <w:rPr>
          <w:rFonts w:ascii="Times New Roman" w:hAnsi="Times New Roman"/>
          <w:lang w:val="vi-VN"/>
        </w:rPr>
        <w:t>Bộ Nội vụ hướng dẫn một số nội dung của Nghị định số 11/2013/NĐ-CP về quản lý đầu tư phát triển đô thị</w:t>
      </w:r>
      <w:r w:rsidR="00B83B8D" w:rsidRPr="00113CF7">
        <w:rPr>
          <w:rFonts w:ascii="Times New Roman" w:hAnsi="Times New Roman"/>
        </w:rPr>
        <w:t>;</w:t>
      </w:r>
      <w:r w:rsidR="006D4419" w:rsidRPr="00113CF7">
        <w:rPr>
          <w:rFonts w:ascii="Times New Roman" w:hAnsi="Times New Roman"/>
          <w:color w:val="000000" w:themeColor="text1"/>
        </w:rPr>
        <w:t xml:space="preserve"> </w:t>
      </w:r>
    </w:p>
    <w:p w:rsidR="006D4419" w:rsidRPr="00113CF7" w:rsidRDefault="008D3467" w:rsidP="002C5E3C">
      <w:pPr>
        <w:tabs>
          <w:tab w:val="left" w:pos="709"/>
          <w:tab w:val="left" w:pos="851"/>
        </w:tabs>
        <w:spacing w:before="60"/>
        <w:ind w:right="0"/>
        <w:rPr>
          <w:rFonts w:ascii="Times New Roman" w:hAnsi="Times New Roman" w:cs="Arial"/>
        </w:rPr>
      </w:pPr>
      <w:r w:rsidRPr="00113CF7">
        <w:rPr>
          <w:rFonts w:ascii="Times New Roman" w:hAnsi="Times New Roman"/>
        </w:rPr>
        <w:t xml:space="preserve">- </w:t>
      </w:r>
      <w:r w:rsidR="0072695D" w:rsidRPr="00113CF7">
        <w:rPr>
          <w:rFonts w:ascii="Times New Roman" w:hAnsi="Times New Roman" w:cs="Arial"/>
        </w:rPr>
        <w:t xml:space="preserve">Xem xét, quyết định theo thẩm quyền </w:t>
      </w:r>
      <w:r w:rsidR="00470DE8" w:rsidRPr="00113CF7">
        <w:rPr>
          <w:rFonts w:ascii="Times New Roman" w:hAnsi="Times New Roman" w:cs="Arial"/>
        </w:rPr>
        <w:t xml:space="preserve">việc chuyển quyền sử dụng đất đã đầu tư hạ tầng cho người dân tự xây dựng nhà ở </w:t>
      </w:r>
      <w:r w:rsidR="0072695D" w:rsidRPr="00113CF7">
        <w:rPr>
          <w:rFonts w:ascii="Times New Roman" w:hAnsi="Times New Roman" w:cs="Arial"/>
        </w:rPr>
        <w:t xml:space="preserve">đối với các lô đất có vị trí </w:t>
      </w:r>
      <w:r w:rsidR="0072695D" w:rsidRPr="00113CF7">
        <w:rPr>
          <w:rFonts w:ascii="Times New Roman" w:hAnsi="Times New Roman"/>
        </w:rPr>
        <w:t xml:space="preserve">mặt tiền tiếp giáp với tuyến đường Trần Hưng Đạo (mặt cắt 19m) và </w:t>
      </w:r>
      <w:r w:rsidR="00013995" w:rsidRPr="00113CF7">
        <w:rPr>
          <w:rFonts w:ascii="Times New Roman" w:hAnsi="Times New Roman"/>
        </w:rPr>
        <w:t xml:space="preserve">các </w:t>
      </w:r>
      <w:r w:rsidR="0072695D" w:rsidRPr="00113CF7">
        <w:rPr>
          <w:rFonts w:ascii="Times New Roman" w:hAnsi="Times New Roman"/>
        </w:rPr>
        <w:t>tuyến đường quy hoạch số 9</w:t>
      </w:r>
      <w:r w:rsidR="00013995" w:rsidRPr="00113CF7">
        <w:rPr>
          <w:rFonts w:ascii="Times New Roman" w:hAnsi="Times New Roman"/>
        </w:rPr>
        <w:t>, số 11</w:t>
      </w:r>
      <w:r w:rsidR="0072695D" w:rsidRPr="00113CF7">
        <w:rPr>
          <w:rFonts w:ascii="Times New Roman" w:hAnsi="Times New Roman"/>
        </w:rPr>
        <w:t xml:space="preserve"> (mặt cắt 17m)</w:t>
      </w:r>
      <w:r w:rsidR="00470DE8" w:rsidRPr="00113CF7">
        <w:rPr>
          <w:rFonts w:ascii="Times New Roman" w:hAnsi="Times New Roman"/>
        </w:rPr>
        <w:t>;</w:t>
      </w:r>
      <w:r w:rsidR="0072695D" w:rsidRPr="00113CF7">
        <w:rPr>
          <w:rFonts w:ascii="Times New Roman" w:hAnsi="Times New Roman"/>
        </w:rPr>
        <w:t xml:space="preserve"> </w:t>
      </w:r>
      <w:r w:rsidR="00470DE8" w:rsidRPr="00113CF7">
        <w:rPr>
          <w:rFonts w:ascii="Times New Roman" w:hAnsi="Times New Roman"/>
        </w:rPr>
        <w:t>k</w:t>
      </w:r>
      <w:r w:rsidR="00470DE8" w:rsidRPr="00113CF7">
        <w:rPr>
          <w:rFonts w:ascii="Times New Roman" w:hAnsi="Times New Roman" w:cs="Arial"/>
        </w:rPr>
        <w:t xml:space="preserve">hông thực hiện chuyển quyền sử dụng đất đã đầu tư hạ tầng cho người dân tự xây dựng nhà ở đối với các lô đất có vị trí </w:t>
      </w:r>
      <w:r w:rsidR="00470DE8" w:rsidRPr="00113CF7">
        <w:rPr>
          <w:rFonts w:ascii="Times New Roman" w:hAnsi="Times New Roman"/>
        </w:rPr>
        <w:t xml:space="preserve">mặt tiền tiếp giáp với tuyến đường </w:t>
      </w:r>
      <w:r w:rsidR="00470DE8" w:rsidRPr="00113CF7">
        <w:rPr>
          <w:rFonts w:ascii="Times New Roman" w:hAnsi="Times New Roman" w:cs="Arial"/>
        </w:rPr>
        <w:t xml:space="preserve">Dương Bạch Mai </w:t>
      </w:r>
      <w:r w:rsidR="00470DE8" w:rsidRPr="00686E7A">
        <w:rPr>
          <w:rFonts w:ascii="Times New Roman" w:hAnsi="Times New Roman" w:cs="Arial"/>
          <w:i/>
        </w:rPr>
        <w:t xml:space="preserve">(Hương lộ 10- </w:t>
      </w:r>
      <w:r w:rsidRPr="00686E7A">
        <w:rPr>
          <w:rFonts w:ascii="Times New Roman" w:hAnsi="Times New Roman" w:cs="Arial"/>
          <w:i/>
        </w:rPr>
        <w:t>Bản vẽ Tổng mặt bằng quy hoạch giao thông và phân lô giai đoạn 2, giai đoạn 3</w:t>
      </w:r>
      <w:r w:rsidR="00407196" w:rsidRPr="00686E7A">
        <w:rPr>
          <w:rFonts w:ascii="Times New Roman" w:hAnsi="Times New Roman" w:cs="Arial"/>
          <w:i/>
        </w:rPr>
        <w:t>)</w:t>
      </w:r>
      <w:r w:rsidR="008D2DDA">
        <w:rPr>
          <w:rFonts w:ascii="Times New Roman" w:hAnsi="Times New Roman" w:cs="Arial"/>
        </w:rPr>
        <w:t>;</w:t>
      </w:r>
      <w:r w:rsidR="0072695D" w:rsidRPr="00113CF7">
        <w:rPr>
          <w:rFonts w:ascii="Times New Roman" w:hAnsi="Times New Roman" w:cs="Arial"/>
        </w:rPr>
        <w:t xml:space="preserve"> </w:t>
      </w:r>
    </w:p>
    <w:p w:rsidR="004070C0" w:rsidRPr="00113CF7" w:rsidRDefault="008D3467" w:rsidP="002C5E3C">
      <w:pPr>
        <w:tabs>
          <w:tab w:val="left" w:pos="709"/>
          <w:tab w:val="left" w:pos="851"/>
        </w:tabs>
        <w:spacing w:before="60"/>
        <w:ind w:right="0"/>
        <w:rPr>
          <w:rFonts w:ascii="Times New Roman" w:hAnsi="Times New Roman"/>
        </w:rPr>
      </w:pPr>
      <w:r w:rsidRPr="00113CF7">
        <w:rPr>
          <w:rFonts w:ascii="Times New Roman" w:hAnsi="Times New Roman"/>
        </w:rPr>
        <w:t>- C</w:t>
      </w:r>
      <w:r w:rsidRPr="00113CF7">
        <w:rPr>
          <w:rFonts w:ascii="Times New Roman" w:hAnsi="Times New Roman"/>
          <w:lang w:val="sv-SE"/>
        </w:rPr>
        <w:t xml:space="preserve">hỉ đạo Sở Xây dựng </w:t>
      </w:r>
      <w:r w:rsidRPr="00113CF7">
        <w:rPr>
          <w:rFonts w:ascii="Times New Roman" w:hAnsi="Times New Roman"/>
        </w:rPr>
        <w:t xml:space="preserve">và </w:t>
      </w:r>
      <w:r w:rsidR="007F06D9" w:rsidRPr="00113CF7">
        <w:rPr>
          <w:rFonts w:ascii="Times New Roman" w:hAnsi="Times New Roman"/>
        </w:rPr>
        <w:t>C</w:t>
      </w:r>
      <w:r w:rsidRPr="00113CF7">
        <w:rPr>
          <w:rFonts w:ascii="Times New Roman" w:hAnsi="Times New Roman"/>
        </w:rPr>
        <w:t xml:space="preserve">hủ đầu </w:t>
      </w:r>
      <w:r w:rsidR="00BB412E" w:rsidRPr="00113CF7">
        <w:rPr>
          <w:rFonts w:ascii="Times New Roman" w:hAnsi="Times New Roman"/>
        </w:rPr>
        <w:t xml:space="preserve">tư </w:t>
      </w:r>
      <w:r w:rsidR="00265C59">
        <w:rPr>
          <w:rFonts w:ascii="Times New Roman" w:hAnsi="Times New Roman"/>
        </w:rPr>
        <w:t xml:space="preserve">Dự án thống nhất </w:t>
      </w:r>
      <w:r w:rsidR="00265C59" w:rsidRPr="00F863EE">
        <w:rPr>
          <w:rFonts w:ascii="Times New Roman" w:hAnsi="Times New Roman"/>
        </w:rPr>
        <w:t>lựa chọn các mẫu thiết kế nhà ở</w:t>
      </w:r>
      <w:r w:rsidR="00265C59">
        <w:rPr>
          <w:rFonts w:ascii="Times New Roman" w:hAnsi="Times New Roman"/>
        </w:rPr>
        <w:t>;</w:t>
      </w:r>
      <w:r w:rsidR="00265C59" w:rsidRPr="00113CF7">
        <w:rPr>
          <w:rFonts w:ascii="Times New Roman" w:hAnsi="Times New Roman"/>
        </w:rPr>
        <w:t xml:space="preserve"> </w:t>
      </w:r>
      <w:r w:rsidRPr="00113CF7">
        <w:rPr>
          <w:rFonts w:ascii="Times New Roman" w:hAnsi="Times New Roman"/>
        </w:rPr>
        <w:t>giám sát việc người dân xây dựng nhà ở theo quy hoạch chi tiết</w:t>
      </w:r>
      <w:r w:rsidR="00265C59">
        <w:rPr>
          <w:rFonts w:ascii="Times New Roman" w:hAnsi="Times New Roman"/>
        </w:rPr>
        <w:t>,</w:t>
      </w:r>
      <w:r w:rsidR="007C25EB" w:rsidRPr="00113CF7">
        <w:rPr>
          <w:rFonts w:ascii="Times New Roman" w:hAnsi="Times New Roman"/>
        </w:rPr>
        <w:t xml:space="preserve"> mẫu nhà đã được</w:t>
      </w:r>
      <w:r w:rsidR="009B4726">
        <w:rPr>
          <w:rFonts w:ascii="Times New Roman" w:hAnsi="Times New Roman"/>
        </w:rPr>
        <w:t xml:space="preserve"> phê</w:t>
      </w:r>
      <w:r w:rsidR="007C25EB" w:rsidRPr="00113CF7">
        <w:rPr>
          <w:rFonts w:ascii="Times New Roman" w:hAnsi="Times New Roman"/>
        </w:rPr>
        <w:t xml:space="preserve"> duyệt</w:t>
      </w:r>
      <w:r w:rsidR="00265C59" w:rsidRPr="00265C59">
        <w:rPr>
          <w:rFonts w:ascii="Times New Roman" w:hAnsi="Times New Roman"/>
        </w:rPr>
        <w:t xml:space="preserve"> </w:t>
      </w:r>
      <w:r w:rsidR="00265C59">
        <w:rPr>
          <w:rFonts w:ascii="Times New Roman" w:hAnsi="Times New Roman"/>
        </w:rPr>
        <w:t>và</w:t>
      </w:r>
      <w:r w:rsidR="00265C59" w:rsidRPr="00F863EE">
        <w:rPr>
          <w:rFonts w:ascii="Times New Roman" w:hAnsi="Times New Roman"/>
        </w:rPr>
        <w:t xml:space="preserve"> các quy định của pháp l</w:t>
      </w:r>
      <w:r w:rsidR="00265C59">
        <w:rPr>
          <w:rFonts w:ascii="Times New Roman" w:hAnsi="Times New Roman"/>
        </w:rPr>
        <w:t>uật liên quan.</w:t>
      </w:r>
    </w:p>
    <w:p w:rsidR="00730593" w:rsidRDefault="00B1523B" w:rsidP="00900455">
      <w:pPr>
        <w:tabs>
          <w:tab w:val="left" w:pos="709"/>
          <w:tab w:val="left" w:pos="851"/>
        </w:tabs>
        <w:spacing w:before="60"/>
        <w:ind w:right="0"/>
        <w:rPr>
          <w:rFonts w:ascii="Times New Roman" w:hAnsi="Times New Roman"/>
        </w:rPr>
      </w:pPr>
      <w:r w:rsidRPr="00113CF7">
        <w:rPr>
          <w:rFonts w:ascii="Times New Roman" w:hAnsi="Times New Roman"/>
        </w:rPr>
        <w:t>Trên đây là ý kiến của Bộ Xây dựng, đề nghị UBND tỉnh Bà Rịa - Vũng Tàu nghiên cứu, thực hiện./.</w:t>
      </w:r>
    </w:p>
    <w:p w:rsidR="00615E75" w:rsidRPr="00113CF7" w:rsidRDefault="00615E75" w:rsidP="00900455">
      <w:pPr>
        <w:tabs>
          <w:tab w:val="left" w:pos="709"/>
          <w:tab w:val="left" w:pos="851"/>
        </w:tabs>
        <w:spacing w:before="60"/>
        <w:ind w:right="0"/>
        <w:rPr>
          <w:rFonts w:ascii="Times New Roman" w:hAnsi="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B1523B" w:rsidTr="00B1523B">
        <w:tc>
          <w:tcPr>
            <w:tcW w:w="4644" w:type="dxa"/>
          </w:tcPr>
          <w:p w:rsidR="00B1523B" w:rsidRPr="009920D0" w:rsidRDefault="00B1523B" w:rsidP="007F06D9">
            <w:pPr>
              <w:keepNext/>
              <w:spacing w:before="0"/>
              <w:ind w:firstLine="0"/>
              <w:rPr>
                <w:rFonts w:ascii="Times New Roman" w:hAnsi="Times New Roman"/>
                <w:b/>
                <w:bCs/>
                <w:i/>
                <w:iCs/>
                <w:sz w:val="24"/>
                <w:szCs w:val="24"/>
              </w:rPr>
            </w:pPr>
            <w:r w:rsidRPr="009920D0">
              <w:rPr>
                <w:rFonts w:ascii="Times New Roman" w:hAnsi="Times New Roman"/>
                <w:b/>
                <w:bCs/>
                <w:i/>
                <w:iCs/>
                <w:sz w:val="24"/>
                <w:szCs w:val="24"/>
              </w:rPr>
              <w:t>Nơi nhận:</w:t>
            </w:r>
          </w:p>
          <w:p w:rsidR="00B1523B" w:rsidRPr="009920D0" w:rsidRDefault="00B1523B" w:rsidP="007F06D9">
            <w:pPr>
              <w:keepNext/>
              <w:spacing w:before="0"/>
              <w:ind w:firstLine="0"/>
              <w:rPr>
                <w:rFonts w:ascii="Times New Roman" w:hAnsi="Times New Roman"/>
                <w:bCs/>
                <w:iCs/>
                <w:spacing w:val="-4"/>
                <w:sz w:val="24"/>
                <w:szCs w:val="24"/>
              </w:rPr>
            </w:pPr>
            <w:r w:rsidRPr="009920D0">
              <w:rPr>
                <w:rFonts w:ascii="Times New Roman" w:hAnsi="Times New Roman"/>
                <w:bCs/>
                <w:iCs/>
                <w:spacing w:val="-4"/>
                <w:sz w:val="24"/>
                <w:szCs w:val="24"/>
              </w:rPr>
              <w:t>- Như trên;</w:t>
            </w:r>
          </w:p>
          <w:p w:rsidR="00B1523B" w:rsidRPr="00E217A4" w:rsidRDefault="00B1523B" w:rsidP="007F06D9">
            <w:pPr>
              <w:keepNext/>
              <w:spacing w:before="0"/>
              <w:ind w:firstLine="0"/>
              <w:rPr>
                <w:rFonts w:ascii="Times New Roman" w:hAnsi="Times New Roman"/>
                <w:bCs/>
                <w:iCs/>
                <w:spacing w:val="-6"/>
                <w:sz w:val="24"/>
                <w:szCs w:val="24"/>
              </w:rPr>
            </w:pPr>
            <w:r w:rsidRPr="00E217A4">
              <w:rPr>
                <w:rFonts w:ascii="Times New Roman" w:hAnsi="Times New Roman"/>
                <w:bCs/>
                <w:iCs/>
                <w:spacing w:val="-6"/>
                <w:sz w:val="24"/>
                <w:szCs w:val="24"/>
              </w:rPr>
              <w:t>- SXD tỉnh Bà Rịa - Vũng Tàu (để t/hiện);</w:t>
            </w:r>
          </w:p>
          <w:p w:rsidR="00B1523B" w:rsidRDefault="00B1523B" w:rsidP="007F06D9">
            <w:pPr>
              <w:tabs>
                <w:tab w:val="left" w:pos="709"/>
                <w:tab w:val="left" w:pos="851"/>
              </w:tabs>
              <w:spacing w:before="0"/>
              <w:ind w:right="0" w:firstLine="0"/>
              <w:rPr>
                <w:rFonts w:ascii="Times New Roman" w:hAnsi="Times New Roman"/>
              </w:rPr>
            </w:pPr>
            <w:r w:rsidRPr="009920D0">
              <w:rPr>
                <w:rFonts w:ascii="Times New Roman" w:hAnsi="Times New Roman"/>
                <w:bCs/>
                <w:iCs/>
                <w:spacing w:val="-4"/>
                <w:sz w:val="24"/>
                <w:szCs w:val="24"/>
              </w:rPr>
              <w:t xml:space="preserve">- Lưu: </w:t>
            </w:r>
            <w:r w:rsidRPr="009920D0">
              <w:rPr>
                <w:rFonts w:ascii="Times New Roman" w:hAnsi="Times New Roman"/>
                <w:spacing w:val="-4"/>
                <w:sz w:val="24"/>
                <w:szCs w:val="24"/>
              </w:rPr>
              <w:t>VT, PTĐT(4b).</w:t>
            </w:r>
          </w:p>
        </w:tc>
        <w:tc>
          <w:tcPr>
            <w:tcW w:w="4644" w:type="dxa"/>
          </w:tcPr>
          <w:p w:rsidR="00B1523B" w:rsidRPr="008071D2" w:rsidRDefault="00B1523B" w:rsidP="007F06D9">
            <w:pPr>
              <w:keepNext/>
              <w:spacing w:before="0"/>
              <w:ind w:hanging="22"/>
              <w:jc w:val="center"/>
              <w:rPr>
                <w:rFonts w:ascii="Times New Roman" w:hAnsi="Times New Roman"/>
                <w:b/>
                <w:bCs/>
              </w:rPr>
            </w:pPr>
            <w:r w:rsidRPr="008071D2">
              <w:rPr>
                <w:rFonts w:ascii="Times New Roman" w:hAnsi="Times New Roman"/>
                <w:b/>
                <w:bCs/>
              </w:rPr>
              <w:t>KT. BỘ TRƯỞNG</w:t>
            </w:r>
          </w:p>
          <w:p w:rsidR="00B1523B" w:rsidRPr="008071D2" w:rsidRDefault="00B1523B" w:rsidP="007F06D9">
            <w:pPr>
              <w:keepNext/>
              <w:spacing w:before="0"/>
              <w:ind w:hanging="22"/>
              <w:jc w:val="center"/>
              <w:rPr>
                <w:rFonts w:ascii="Times New Roman" w:hAnsi="Times New Roman"/>
                <w:b/>
                <w:bCs/>
              </w:rPr>
            </w:pPr>
            <w:r w:rsidRPr="008071D2">
              <w:rPr>
                <w:rFonts w:ascii="Times New Roman" w:hAnsi="Times New Roman"/>
                <w:b/>
                <w:bCs/>
              </w:rPr>
              <w:t>THỨ TRƯỞNG</w:t>
            </w:r>
          </w:p>
          <w:p w:rsidR="00B1523B" w:rsidRPr="008071D2" w:rsidRDefault="00B1523B" w:rsidP="007F06D9">
            <w:pPr>
              <w:keepNext/>
              <w:spacing w:before="0"/>
              <w:jc w:val="center"/>
              <w:rPr>
                <w:rFonts w:ascii="Times New Roman" w:hAnsi="Times New Roman"/>
                <w:b/>
              </w:rPr>
            </w:pPr>
          </w:p>
          <w:p w:rsidR="00B1523B" w:rsidRPr="008071D2" w:rsidRDefault="00B1523B" w:rsidP="007F06D9">
            <w:pPr>
              <w:keepNext/>
              <w:spacing w:before="0"/>
              <w:ind w:firstLine="0"/>
              <w:jc w:val="center"/>
              <w:outlineLvl w:val="2"/>
              <w:rPr>
                <w:rFonts w:ascii="Times New Roman" w:hAnsi="Times New Roman"/>
                <w:b/>
              </w:rPr>
            </w:pPr>
          </w:p>
          <w:p w:rsidR="00CB58EF" w:rsidRPr="006B7A2E" w:rsidRDefault="00CB58EF" w:rsidP="001A5C7F">
            <w:pPr>
              <w:spacing w:after="240"/>
              <w:ind w:firstLine="0"/>
              <w:jc w:val="center"/>
              <w:rPr>
                <w:rFonts w:ascii="Times New Roman" w:hAnsi="Times New Roman"/>
              </w:rPr>
            </w:pPr>
            <w:bookmarkStart w:id="0" w:name="_GoBack"/>
            <w:r w:rsidRPr="006B7A2E">
              <w:rPr>
                <w:rFonts w:ascii="Times New Roman" w:hAnsi="Times New Roman"/>
              </w:rPr>
              <w:t>(đã ký)</w:t>
            </w:r>
          </w:p>
          <w:bookmarkEnd w:id="0"/>
          <w:p w:rsidR="00B1523B" w:rsidRPr="008071D2" w:rsidRDefault="00CB58EF" w:rsidP="007F06D9">
            <w:pPr>
              <w:keepNext/>
              <w:spacing w:before="0"/>
              <w:ind w:firstLine="0"/>
              <w:jc w:val="center"/>
              <w:outlineLvl w:val="2"/>
              <w:rPr>
                <w:rFonts w:ascii="Times New Roman" w:hAnsi="Times New Roman"/>
                <w:b/>
              </w:rPr>
            </w:pPr>
            <w:r>
              <w:rPr>
                <w:rFonts w:ascii="Times New Roman" w:hAnsi="Times New Roman"/>
                <w:b/>
              </w:rPr>
              <w:t xml:space="preserve"> </w:t>
            </w:r>
          </w:p>
          <w:p w:rsidR="00B1523B" w:rsidRDefault="00B1523B" w:rsidP="007F06D9">
            <w:pPr>
              <w:tabs>
                <w:tab w:val="left" w:pos="709"/>
                <w:tab w:val="left" w:pos="851"/>
              </w:tabs>
              <w:spacing w:before="60" w:after="60"/>
              <w:ind w:right="0" w:firstLine="0"/>
              <w:jc w:val="center"/>
              <w:rPr>
                <w:rFonts w:ascii="Times New Roman" w:hAnsi="Times New Roman"/>
              </w:rPr>
            </w:pPr>
            <w:r w:rsidRPr="008071D2">
              <w:rPr>
                <w:rFonts w:ascii="Times New Roman" w:hAnsi="Times New Roman"/>
                <w:b/>
              </w:rPr>
              <w:t>Phan Thị Mỹ Linh</w:t>
            </w:r>
          </w:p>
        </w:tc>
      </w:tr>
    </w:tbl>
    <w:p w:rsidR="001051DA" w:rsidRPr="008071D2" w:rsidRDefault="001051DA" w:rsidP="00B1523B">
      <w:pPr>
        <w:tabs>
          <w:tab w:val="left" w:pos="709"/>
          <w:tab w:val="left" w:pos="851"/>
        </w:tabs>
        <w:spacing w:before="60" w:after="60"/>
        <w:ind w:right="0" w:firstLine="0"/>
        <w:rPr>
          <w:rFonts w:ascii="Times New Roman" w:hAnsi="Times New Roman"/>
        </w:rPr>
      </w:pPr>
    </w:p>
    <w:sectPr w:rsidR="001051DA" w:rsidRPr="008071D2" w:rsidSect="00275784">
      <w:footerReference w:type="even" r:id="rId9"/>
      <w:footerReference w:type="default" r:id="rId10"/>
      <w:pgSz w:w="11907" w:h="16840" w:code="9"/>
      <w:pgMar w:top="1077" w:right="1134" w:bottom="1021" w:left="1644" w:header="680" w:footer="68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2AC3" w:rsidRDefault="00382AC3" w:rsidP="00DD713F">
      <w:pPr>
        <w:spacing w:before="0"/>
      </w:pPr>
      <w:r>
        <w:separator/>
      </w:r>
    </w:p>
  </w:endnote>
  <w:endnote w:type="continuationSeparator" w:id="0">
    <w:p w:rsidR="00382AC3" w:rsidRDefault="00382AC3" w:rsidP="00DD713F">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80000000" w:usb2="00000008"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657E" w:rsidRDefault="00574CD2" w:rsidP="0065592D">
    <w:pPr>
      <w:pStyle w:val="Footer"/>
      <w:framePr w:wrap="around" w:vAnchor="text" w:hAnchor="margin" w:xAlign="center" w:y="1"/>
      <w:rPr>
        <w:rStyle w:val="PageNumber"/>
      </w:rPr>
    </w:pPr>
    <w:r>
      <w:rPr>
        <w:rStyle w:val="PageNumber"/>
      </w:rPr>
      <w:fldChar w:fldCharType="begin"/>
    </w:r>
    <w:r w:rsidR="00675E6D">
      <w:rPr>
        <w:rStyle w:val="PageNumber"/>
      </w:rPr>
      <w:instrText xml:space="preserve">PAGE  </w:instrText>
    </w:r>
    <w:r>
      <w:rPr>
        <w:rStyle w:val="PageNumber"/>
      </w:rPr>
      <w:fldChar w:fldCharType="end"/>
    </w:r>
  </w:p>
  <w:p w:rsidR="0025657E" w:rsidRDefault="00382AC3" w:rsidP="00CD4509">
    <w:pPr>
      <w:pStyle w:val="Footer"/>
      <w:ind w:right="360"/>
    </w:pPr>
  </w:p>
  <w:p w:rsidR="0025657E" w:rsidRDefault="00382AC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6"/>
        <w:szCs w:val="26"/>
      </w:rPr>
      <w:id w:val="2123264815"/>
      <w:docPartObj>
        <w:docPartGallery w:val="Page Numbers (Bottom of Page)"/>
        <w:docPartUnique/>
      </w:docPartObj>
    </w:sdtPr>
    <w:sdtEndPr>
      <w:rPr>
        <w:noProof/>
      </w:rPr>
    </w:sdtEndPr>
    <w:sdtContent>
      <w:p w:rsidR="007300C1" w:rsidRPr="007300C1" w:rsidRDefault="007300C1" w:rsidP="00E35D2B">
        <w:pPr>
          <w:pStyle w:val="Footer"/>
          <w:ind w:firstLine="0"/>
          <w:jc w:val="center"/>
          <w:rPr>
            <w:rFonts w:ascii="Times New Roman" w:hAnsi="Times New Roman"/>
            <w:sz w:val="26"/>
            <w:szCs w:val="26"/>
          </w:rPr>
        </w:pPr>
        <w:r w:rsidRPr="007300C1">
          <w:rPr>
            <w:rFonts w:ascii="Times New Roman" w:hAnsi="Times New Roman"/>
            <w:sz w:val="26"/>
            <w:szCs w:val="26"/>
          </w:rPr>
          <w:fldChar w:fldCharType="begin"/>
        </w:r>
        <w:r w:rsidRPr="007300C1">
          <w:rPr>
            <w:rFonts w:ascii="Times New Roman" w:hAnsi="Times New Roman"/>
            <w:sz w:val="26"/>
            <w:szCs w:val="26"/>
          </w:rPr>
          <w:instrText xml:space="preserve"> PAGE   \* MERGEFORMAT </w:instrText>
        </w:r>
        <w:r w:rsidRPr="007300C1">
          <w:rPr>
            <w:rFonts w:ascii="Times New Roman" w:hAnsi="Times New Roman"/>
            <w:sz w:val="26"/>
            <w:szCs w:val="26"/>
          </w:rPr>
          <w:fldChar w:fldCharType="separate"/>
        </w:r>
        <w:r w:rsidR="001A5C7F">
          <w:rPr>
            <w:rFonts w:ascii="Times New Roman" w:hAnsi="Times New Roman"/>
            <w:noProof/>
            <w:sz w:val="26"/>
            <w:szCs w:val="26"/>
          </w:rPr>
          <w:t>2</w:t>
        </w:r>
        <w:r w:rsidRPr="007300C1">
          <w:rPr>
            <w:rFonts w:ascii="Times New Roman" w:hAnsi="Times New Roman"/>
            <w:noProof/>
            <w:sz w:val="26"/>
            <w:szCs w:val="26"/>
          </w:rPr>
          <w:fldChar w:fldCharType="end"/>
        </w:r>
      </w:p>
    </w:sdtContent>
  </w:sdt>
  <w:p w:rsidR="0025657E" w:rsidRDefault="00382AC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2AC3" w:rsidRDefault="00382AC3" w:rsidP="00DD713F">
      <w:pPr>
        <w:spacing w:before="0"/>
      </w:pPr>
      <w:r>
        <w:separator/>
      </w:r>
    </w:p>
  </w:footnote>
  <w:footnote w:type="continuationSeparator" w:id="0">
    <w:p w:rsidR="00382AC3" w:rsidRDefault="00382AC3" w:rsidP="00DD713F">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0455B6"/>
    <w:multiLevelType w:val="hybridMultilevel"/>
    <w:tmpl w:val="E85A7BB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0404"/>
    <w:rsid w:val="000041AA"/>
    <w:rsid w:val="00012EF1"/>
    <w:rsid w:val="00013995"/>
    <w:rsid w:val="00025123"/>
    <w:rsid w:val="0002724A"/>
    <w:rsid w:val="000476D4"/>
    <w:rsid w:val="00055041"/>
    <w:rsid w:val="0007165D"/>
    <w:rsid w:val="0009581C"/>
    <w:rsid w:val="000967C3"/>
    <w:rsid w:val="00097996"/>
    <w:rsid w:val="000B139E"/>
    <w:rsid w:val="000B2792"/>
    <w:rsid w:val="000B3CCC"/>
    <w:rsid w:val="000B547A"/>
    <w:rsid w:val="000D170C"/>
    <w:rsid w:val="000E01B4"/>
    <w:rsid w:val="000F60B5"/>
    <w:rsid w:val="001051DA"/>
    <w:rsid w:val="00113CF7"/>
    <w:rsid w:val="00120EF7"/>
    <w:rsid w:val="001307A1"/>
    <w:rsid w:val="00136071"/>
    <w:rsid w:val="00143FB6"/>
    <w:rsid w:val="00155A57"/>
    <w:rsid w:val="00157A4F"/>
    <w:rsid w:val="00165F50"/>
    <w:rsid w:val="00167BDA"/>
    <w:rsid w:val="00182E2F"/>
    <w:rsid w:val="001963D4"/>
    <w:rsid w:val="001A0858"/>
    <w:rsid w:val="001A5C7F"/>
    <w:rsid w:val="001A75E6"/>
    <w:rsid w:val="001B41B1"/>
    <w:rsid w:val="001C43C0"/>
    <w:rsid w:val="001D4147"/>
    <w:rsid w:val="001E075E"/>
    <w:rsid w:val="001E6D59"/>
    <w:rsid w:val="001F0AB1"/>
    <w:rsid w:val="0020470B"/>
    <w:rsid w:val="00215CCF"/>
    <w:rsid w:val="00216540"/>
    <w:rsid w:val="00243A1B"/>
    <w:rsid w:val="00251AB9"/>
    <w:rsid w:val="00257613"/>
    <w:rsid w:val="002616D6"/>
    <w:rsid w:val="002626E8"/>
    <w:rsid w:val="00265C59"/>
    <w:rsid w:val="00275784"/>
    <w:rsid w:val="00297161"/>
    <w:rsid w:val="002A0B1F"/>
    <w:rsid w:val="002A3E2D"/>
    <w:rsid w:val="002A6FA0"/>
    <w:rsid w:val="002B0E0D"/>
    <w:rsid w:val="002B1472"/>
    <w:rsid w:val="002B7A5C"/>
    <w:rsid w:val="002C113E"/>
    <w:rsid w:val="002C27E0"/>
    <w:rsid w:val="002C5E3C"/>
    <w:rsid w:val="002E0598"/>
    <w:rsid w:val="002E1562"/>
    <w:rsid w:val="002F5573"/>
    <w:rsid w:val="00301843"/>
    <w:rsid w:val="003066B0"/>
    <w:rsid w:val="0031254D"/>
    <w:rsid w:val="0031678D"/>
    <w:rsid w:val="003215EB"/>
    <w:rsid w:val="00321C49"/>
    <w:rsid w:val="00325292"/>
    <w:rsid w:val="003272BB"/>
    <w:rsid w:val="00333DCF"/>
    <w:rsid w:val="00355015"/>
    <w:rsid w:val="00375861"/>
    <w:rsid w:val="00382AC3"/>
    <w:rsid w:val="00384648"/>
    <w:rsid w:val="00395C8D"/>
    <w:rsid w:val="003A1B45"/>
    <w:rsid w:val="003C61A5"/>
    <w:rsid w:val="003E6E9A"/>
    <w:rsid w:val="004070C0"/>
    <w:rsid w:val="00407196"/>
    <w:rsid w:val="004558DF"/>
    <w:rsid w:val="00456844"/>
    <w:rsid w:val="00470DE8"/>
    <w:rsid w:val="00490D0E"/>
    <w:rsid w:val="004A63A1"/>
    <w:rsid w:val="004B1B58"/>
    <w:rsid w:val="004B3FF1"/>
    <w:rsid w:val="004D3C0B"/>
    <w:rsid w:val="004D6AE6"/>
    <w:rsid w:val="004E62C6"/>
    <w:rsid w:val="004F073F"/>
    <w:rsid w:val="004F72A7"/>
    <w:rsid w:val="005064A5"/>
    <w:rsid w:val="00532698"/>
    <w:rsid w:val="005532EB"/>
    <w:rsid w:val="00557E7D"/>
    <w:rsid w:val="00574CD2"/>
    <w:rsid w:val="005C3635"/>
    <w:rsid w:val="005D6976"/>
    <w:rsid w:val="005E27A9"/>
    <w:rsid w:val="005E58E0"/>
    <w:rsid w:val="005E7E7E"/>
    <w:rsid w:val="005F267F"/>
    <w:rsid w:val="005F7C38"/>
    <w:rsid w:val="00614ABF"/>
    <w:rsid w:val="00615E75"/>
    <w:rsid w:val="00637CE2"/>
    <w:rsid w:val="00651E23"/>
    <w:rsid w:val="00653781"/>
    <w:rsid w:val="00675972"/>
    <w:rsid w:val="00675E6D"/>
    <w:rsid w:val="006853B4"/>
    <w:rsid w:val="00686E7A"/>
    <w:rsid w:val="006969FE"/>
    <w:rsid w:val="006A67AB"/>
    <w:rsid w:val="006A75E6"/>
    <w:rsid w:val="006B4A9D"/>
    <w:rsid w:val="006B5455"/>
    <w:rsid w:val="006B6C7E"/>
    <w:rsid w:val="006D4419"/>
    <w:rsid w:val="0070666F"/>
    <w:rsid w:val="0072695D"/>
    <w:rsid w:val="00726F86"/>
    <w:rsid w:val="007300C1"/>
    <w:rsid w:val="00730593"/>
    <w:rsid w:val="007330AB"/>
    <w:rsid w:val="00736257"/>
    <w:rsid w:val="007372EC"/>
    <w:rsid w:val="00741280"/>
    <w:rsid w:val="00743391"/>
    <w:rsid w:val="007507BF"/>
    <w:rsid w:val="00754C37"/>
    <w:rsid w:val="00756EB7"/>
    <w:rsid w:val="0075792A"/>
    <w:rsid w:val="0077028F"/>
    <w:rsid w:val="007728F3"/>
    <w:rsid w:val="00773262"/>
    <w:rsid w:val="0079689A"/>
    <w:rsid w:val="007A385C"/>
    <w:rsid w:val="007B1AEC"/>
    <w:rsid w:val="007B7FFE"/>
    <w:rsid w:val="007C25EB"/>
    <w:rsid w:val="007E00F8"/>
    <w:rsid w:val="007E225B"/>
    <w:rsid w:val="007E31C3"/>
    <w:rsid w:val="007E4ACE"/>
    <w:rsid w:val="007E7781"/>
    <w:rsid w:val="007F06D9"/>
    <w:rsid w:val="00802242"/>
    <w:rsid w:val="00802EE8"/>
    <w:rsid w:val="008071D2"/>
    <w:rsid w:val="00833620"/>
    <w:rsid w:val="00837FD8"/>
    <w:rsid w:val="0084073B"/>
    <w:rsid w:val="00853554"/>
    <w:rsid w:val="00870EF4"/>
    <w:rsid w:val="008A1AD2"/>
    <w:rsid w:val="008B4446"/>
    <w:rsid w:val="008D2DDA"/>
    <w:rsid w:val="008D3467"/>
    <w:rsid w:val="008E3987"/>
    <w:rsid w:val="00900455"/>
    <w:rsid w:val="00930FCF"/>
    <w:rsid w:val="0093173B"/>
    <w:rsid w:val="00937D0F"/>
    <w:rsid w:val="00944CC6"/>
    <w:rsid w:val="009753A3"/>
    <w:rsid w:val="00977E00"/>
    <w:rsid w:val="00981FEC"/>
    <w:rsid w:val="00984E1F"/>
    <w:rsid w:val="00987170"/>
    <w:rsid w:val="009920D0"/>
    <w:rsid w:val="009A20B0"/>
    <w:rsid w:val="009A2EFE"/>
    <w:rsid w:val="009A6251"/>
    <w:rsid w:val="009B4726"/>
    <w:rsid w:val="009B47A7"/>
    <w:rsid w:val="009C7C25"/>
    <w:rsid w:val="009D4907"/>
    <w:rsid w:val="009E0179"/>
    <w:rsid w:val="009F73D0"/>
    <w:rsid w:val="00A00ACF"/>
    <w:rsid w:val="00A02E84"/>
    <w:rsid w:val="00A114BB"/>
    <w:rsid w:val="00A2584E"/>
    <w:rsid w:val="00A33D85"/>
    <w:rsid w:val="00A3706C"/>
    <w:rsid w:val="00A452C0"/>
    <w:rsid w:val="00A51F8B"/>
    <w:rsid w:val="00A5308E"/>
    <w:rsid w:val="00A6389F"/>
    <w:rsid w:val="00A66D96"/>
    <w:rsid w:val="00A71B41"/>
    <w:rsid w:val="00A7469E"/>
    <w:rsid w:val="00A85EAA"/>
    <w:rsid w:val="00A95F2E"/>
    <w:rsid w:val="00AA4BB3"/>
    <w:rsid w:val="00AA7107"/>
    <w:rsid w:val="00AD5115"/>
    <w:rsid w:val="00AE496E"/>
    <w:rsid w:val="00B1523B"/>
    <w:rsid w:val="00B159A1"/>
    <w:rsid w:val="00B16DCD"/>
    <w:rsid w:val="00B250BD"/>
    <w:rsid w:val="00B25B87"/>
    <w:rsid w:val="00B26BA2"/>
    <w:rsid w:val="00B33B40"/>
    <w:rsid w:val="00B53456"/>
    <w:rsid w:val="00B53F10"/>
    <w:rsid w:val="00B55F14"/>
    <w:rsid w:val="00B70404"/>
    <w:rsid w:val="00B82F66"/>
    <w:rsid w:val="00B83B8D"/>
    <w:rsid w:val="00B86B9A"/>
    <w:rsid w:val="00B9037F"/>
    <w:rsid w:val="00B96203"/>
    <w:rsid w:val="00B96A85"/>
    <w:rsid w:val="00BA3CC1"/>
    <w:rsid w:val="00BB412E"/>
    <w:rsid w:val="00BC1A22"/>
    <w:rsid w:val="00BC4E06"/>
    <w:rsid w:val="00BD381B"/>
    <w:rsid w:val="00BE4771"/>
    <w:rsid w:val="00C01322"/>
    <w:rsid w:val="00C128B7"/>
    <w:rsid w:val="00C13A45"/>
    <w:rsid w:val="00C305ED"/>
    <w:rsid w:val="00C3126A"/>
    <w:rsid w:val="00C32E40"/>
    <w:rsid w:val="00C33DE7"/>
    <w:rsid w:val="00C41AF2"/>
    <w:rsid w:val="00C54B99"/>
    <w:rsid w:val="00C55C4D"/>
    <w:rsid w:val="00CA2215"/>
    <w:rsid w:val="00CA2A57"/>
    <w:rsid w:val="00CB048E"/>
    <w:rsid w:val="00CB58EF"/>
    <w:rsid w:val="00CC1882"/>
    <w:rsid w:val="00CC42EB"/>
    <w:rsid w:val="00CD0E67"/>
    <w:rsid w:val="00CD383F"/>
    <w:rsid w:val="00CD5BDE"/>
    <w:rsid w:val="00CE294E"/>
    <w:rsid w:val="00CE749B"/>
    <w:rsid w:val="00CF61F9"/>
    <w:rsid w:val="00D03058"/>
    <w:rsid w:val="00D25A5F"/>
    <w:rsid w:val="00D36439"/>
    <w:rsid w:val="00D451A7"/>
    <w:rsid w:val="00D46F40"/>
    <w:rsid w:val="00D54EB4"/>
    <w:rsid w:val="00D74085"/>
    <w:rsid w:val="00DA4A44"/>
    <w:rsid w:val="00DD1C34"/>
    <w:rsid w:val="00DD713F"/>
    <w:rsid w:val="00DE0517"/>
    <w:rsid w:val="00DE3285"/>
    <w:rsid w:val="00E14DF1"/>
    <w:rsid w:val="00E217A4"/>
    <w:rsid w:val="00E25E78"/>
    <w:rsid w:val="00E35D2B"/>
    <w:rsid w:val="00E577B9"/>
    <w:rsid w:val="00E87B5C"/>
    <w:rsid w:val="00E975EB"/>
    <w:rsid w:val="00EA0FD1"/>
    <w:rsid w:val="00EA180F"/>
    <w:rsid w:val="00EC1A25"/>
    <w:rsid w:val="00EC6734"/>
    <w:rsid w:val="00ED17B8"/>
    <w:rsid w:val="00ED7899"/>
    <w:rsid w:val="00EE1A18"/>
    <w:rsid w:val="00EF77D8"/>
    <w:rsid w:val="00F14B14"/>
    <w:rsid w:val="00F22FFF"/>
    <w:rsid w:val="00F3299B"/>
    <w:rsid w:val="00F3362A"/>
    <w:rsid w:val="00F45778"/>
    <w:rsid w:val="00F46849"/>
    <w:rsid w:val="00F54DA9"/>
    <w:rsid w:val="00F62AAC"/>
    <w:rsid w:val="00F67DEB"/>
    <w:rsid w:val="00F74261"/>
    <w:rsid w:val="00F930E8"/>
    <w:rsid w:val="00FA6338"/>
    <w:rsid w:val="00FA6B2A"/>
    <w:rsid w:val="00FB1B95"/>
    <w:rsid w:val="00FB3FC2"/>
    <w:rsid w:val="00FB4D42"/>
    <w:rsid w:val="00FC4CBC"/>
    <w:rsid w:val="00FE1272"/>
    <w:rsid w:val="00FF5A33"/>
    <w:rsid w:val="00FF70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0404"/>
    <w:pPr>
      <w:spacing w:before="120" w:after="0" w:line="240" w:lineRule="auto"/>
      <w:ind w:right="-142" w:firstLine="567"/>
      <w:jc w:val="both"/>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70404"/>
    <w:pPr>
      <w:tabs>
        <w:tab w:val="center" w:pos="4320"/>
        <w:tab w:val="right" w:pos="8640"/>
      </w:tabs>
    </w:pPr>
    <w:rPr>
      <w:szCs w:val="24"/>
    </w:rPr>
  </w:style>
  <w:style w:type="character" w:customStyle="1" w:styleId="FooterChar">
    <w:name w:val="Footer Char"/>
    <w:basedOn w:val="DefaultParagraphFont"/>
    <w:link w:val="Footer"/>
    <w:uiPriority w:val="99"/>
    <w:rsid w:val="00B70404"/>
    <w:rPr>
      <w:rFonts w:ascii=".VnTime" w:eastAsia="Times New Roman" w:hAnsi=".VnTime" w:cs="Times New Roman"/>
      <w:sz w:val="28"/>
      <w:szCs w:val="24"/>
    </w:rPr>
  </w:style>
  <w:style w:type="character" w:styleId="PageNumber">
    <w:name w:val="page number"/>
    <w:basedOn w:val="DefaultParagraphFont"/>
    <w:rsid w:val="00B70404"/>
  </w:style>
  <w:style w:type="paragraph" w:styleId="ListParagraph">
    <w:name w:val="List Paragraph"/>
    <w:basedOn w:val="Normal"/>
    <w:uiPriority w:val="34"/>
    <w:qFormat/>
    <w:rsid w:val="00B70404"/>
    <w:pPr>
      <w:ind w:left="720"/>
    </w:pPr>
  </w:style>
  <w:style w:type="paragraph" w:styleId="Header">
    <w:name w:val="header"/>
    <w:basedOn w:val="Normal"/>
    <w:link w:val="HeaderChar"/>
    <w:uiPriority w:val="99"/>
    <w:unhideWhenUsed/>
    <w:rsid w:val="007300C1"/>
    <w:pPr>
      <w:tabs>
        <w:tab w:val="center" w:pos="4680"/>
        <w:tab w:val="right" w:pos="9360"/>
      </w:tabs>
      <w:spacing w:before="0"/>
    </w:pPr>
  </w:style>
  <w:style w:type="character" w:customStyle="1" w:styleId="HeaderChar">
    <w:name w:val="Header Char"/>
    <w:basedOn w:val="DefaultParagraphFont"/>
    <w:link w:val="Header"/>
    <w:uiPriority w:val="99"/>
    <w:rsid w:val="007300C1"/>
    <w:rPr>
      <w:rFonts w:ascii=".VnTime" w:eastAsia="Times New Roman" w:hAnsi=".VnTime" w:cs="Times New Roman"/>
      <w:sz w:val="28"/>
      <w:szCs w:val="28"/>
    </w:rPr>
  </w:style>
  <w:style w:type="paragraph" w:styleId="BalloonText">
    <w:name w:val="Balloon Text"/>
    <w:basedOn w:val="Normal"/>
    <w:link w:val="BalloonTextChar"/>
    <w:uiPriority w:val="99"/>
    <w:semiHidden/>
    <w:unhideWhenUsed/>
    <w:rsid w:val="00B53456"/>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3456"/>
    <w:rPr>
      <w:rFonts w:ascii="Tahoma" w:eastAsia="Times New Roman" w:hAnsi="Tahoma" w:cs="Tahoma"/>
      <w:sz w:val="16"/>
      <w:szCs w:val="16"/>
    </w:rPr>
  </w:style>
  <w:style w:type="paragraph" w:styleId="FootnoteText">
    <w:name w:val="footnote text"/>
    <w:basedOn w:val="Normal"/>
    <w:link w:val="FootnoteTextChar"/>
    <w:uiPriority w:val="99"/>
    <w:semiHidden/>
    <w:unhideWhenUsed/>
    <w:rsid w:val="007507BF"/>
    <w:pPr>
      <w:spacing w:before="0"/>
    </w:pPr>
    <w:rPr>
      <w:sz w:val="20"/>
      <w:szCs w:val="20"/>
    </w:rPr>
  </w:style>
  <w:style w:type="character" w:customStyle="1" w:styleId="FootnoteTextChar">
    <w:name w:val="Footnote Text Char"/>
    <w:basedOn w:val="DefaultParagraphFont"/>
    <w:link w:val="FootnoteText"/>
    <w:uiPriority w:val="99"/>
    <w:semiHidden/>
    <w:rsid w:val="007507BF"/>
    <w:rPr>
      <w:rFonts w:ascii=".VnTime" w:eastAsia="Times New Roman" w:hAnsi=".VnTime" w:cs="Times New Roman"/>
      <w:sz w:val="20"/>
      <w:szCs w:val="20"/>
    </w:rPr>
  </w:style>
  <w:style w:type="character" w:styleId="FootnoteReference">
    <w:name w:val="footnote reference"/>
    <w:basedOn w:val="DefaultParagraphFont"/>
    <w:uiPriority w:val="99"/>
    <w:semiHidden/>
    <w:unhideWhenUsed/>
    <w:rsid w:val="007507BF"/>
    <w:rPr>
      <w:vertAlign w:val="superscript"/>
    </w:rPr>
  </w:style>
  <w:style w:type="table" w:styleId="TableGrid">
    <w:name w:val="Table Grid"/>
    <w:basedOn w:val="TableNormal"/>
    <w:uiPriority w:val="59"/>
    <w:rsid w:val="00992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0404"/>
    <w:pPr>
      <w:spacing w:before="120" w:after="0" w:line="240" w:lineRule="auto"/>
      <w:ind w:right="-142" w:firstLine="567"/>
      <w:jc w:val="both"/>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70404"/>
    <w:pPr>
      <w:tabs>
        <w:tab w:val="center" w:pos="4320"/>
        <w:tab w:val="right" w:pos="8640"/>
      </w:tabs>
    </w:pPr>
    <w:rPr>
      <w:szCs w:val="24"/>
    </w:rPr>
  </w:style>
  <w:style w:type="character" w:customStyle="1" w:styleId="FooterChar">
    <w:name w:val="Footer Char"/>
    <w:basedOn w:val="DefaultParagraphFont"/>
    <w:link w:val="Footer"/>
    <w:uiPriority w:val="99"/>
    <w:rsid w:val="00B70404"/>
    <w:rPr>
      <w:rFonts w:ascii=".VnTime" w:eastAsia="Times New Roman" w:hAnsi=".VnTime" w:cs="Times New Roman"/>
      <w:sz w:val="28"/>
      <w:szCs w:val="24"/>
    </w:rPr>
  </w:style>
  <w:style w:type="character" w:styleId="PageNumber">
    <w:name w:val="page number"/>
    <w:basedOn w:val="DefaultParagraphFont"/>
    <w:rsid w:val="00B70404"/>
  </w:style>
  <w:style w:type="paragraph" w:styleId="ListParagraph">
    <w:name w:val="List Paragraph"/>
    <w:basedOn w:val="Normal"/>
    <w:uiPriority w:val="34"/>
    <w:qFormat/>
    <w:rsid w:val="00B70404"/>
    <w:pPr>
      <w:ind w:left="720"/>
    </w:pPr>
  </w:style>
  <w:style w:type="paragraph" w:styleId="Header">
    <w:name w:val="header"/>
    <w:basedOn w:val="Normal"/>
    <w:link w:val="HeaderChar"/>
    <w:uiPriority w:val="99"/>
    <w:unhideWhenUsed/>
    <w:rsid w:val="007300C1"/>
    <w:pPr>
      <w:tabs>
        <w:tab w:val="center" w:pos="4680"/>
        <w:tab w:val="right" w:pos="9360"/>
      </w:tabs>
      <w:spacing w:before="0"/>
    </w:pPr>
  </w:style>
  <w:style w:type="character" w:customStyle="1" w:styleId="HeaderChar">
    <w:name w:val="Header Char"/>
    <w:basedOn w:val="DefaultParagraphFont"/>
    <w:link w:val="Header"/>
    <w:uiPriority w:val="99"/>
    <w:rsid w:val="007300C1"/>
    <w:rPr>
      <w:rFonts w:ascii=".VnTime" w:eastAsia="Times New Roman" w:hAnsi=".VnTime" w:cs="Times New Roman"/>
      <w:sz w:val="28"/>
      <w:szCs w:val="28"/>
    </w:rPr>
  </w:style>
  <w:style w:type="paragraph" w:styleId="BalloonText">
    <w:name w:val="Balloon Text"/>
    <w:basedOn w:val="Normal"/>
    <w:link w:val="BalloonTextChar"/>
    <w:uiPriority w:val="99"/>
    <w:semiHidden/>
    <w:unhideWhenUsed/>
    <w:rsid w:val="00B53456"/>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3456"/>
    <w:rPr>
      <w:rFonts w:ascii="Tahoma" w:eastAsia="Times New Roman" w:hAnsi="Tahoma" w:cs="Tahoma"/>
      <w:sz w:val="16"/>
      <w:szCs w:val="16"/>
    </w:rPr>
  </w:style>
  <w:style w:type="paragraph" w:styleId="FootnoteText">
    <w:name w:val="footnote text"/>
    <w:basedOn w:val="Normal"/>
    <w:link w:val="FootnoteTextChar"/>
    <w:uiPriority w:val="99"/>
    <w:semiHidden/>
    <w:unhideWhenUsed/>
    <w:rsid w:val="007507BF"/>
    <w:pPr>
      <w:spacing w:before="0"/>
    </w:pPr>
    <w:rPr>
      <w:sz w:val="20"/>
      <w:szCs w:val="20"/>
    </w:rPr>
  </w:style>
  <w:style w:type="character" w:customStyle="1" w:styleId="FootnoteTextChar">
    <w:name w:val="Footnote Text Char"/>
    <w:basedOn w:val="DefaultParagraphFont"/>
    <w:link w:val="FootnoteText"/>
    <w:uiPriority w:val="99"/>
    <w:semiHidden/>
    <w:rsid w:val="007507BF"/>
    <w:rPr>
      <w:rFonts w:ascii=".VnTime" w:eastAsia="Times New Roman" w:hAnsi=".VnTime" w:cs="Times New Roman"/>
      <w:sz w:val="20"/>
      <w:szCs w:val="20"/>
    </w:rPr>
  </w:style>
  <w:style w:type="character" w:styleId="FootnoteReference">
    <w:name w:val="footnote reference"/>
    <w:basedOn w:val="DefaultParagraphFont"/>
    <w:uiPriority w:val="99"/>
    <w:semiHidden/>
    <w:unhideWhenUsed/>
    <w:rsid w:val="007507BF"/>
    <w:rPr>
      <w:vertAlign w:val="superscript"/>
    </w:rPr>
  </w:style>
  <w:style w:type="table" w:styleId="TableGrid">
    <w:name w:val="Table Grid"/>
    <w:basedOn w:val="TableNormal"/>
    <w:uiPriority w:val="59"/>
    <w:rsid w:val="00992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8DCE1B-20D1-4FE5-BE33-3648605BEF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747</Words>
  <Characters>4263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5001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4tech.vn</dc:creator>
  <cp:lastModifiedBy>CIC</cp:lastModifiedBy>
  <cp:revision>6</cp:revision>
  <cp:lastPrinted>2017-12-26T10:22:00Z</cp:lastPrinted>
  <dcterms:created xsi:type="dcterms:W3CDTF">2018-01-22T02:33:00Z</dcterms:created>
  <dcterms:modified xsi:type="dcterms:W3CDTF">2018-01-22T03:14:00Z</dcterms:modified>
</cp:coreProperties>
</file>